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5A" w:rsidRDefault="00374A5A" w:rsidP="00374A5A">
      <w:pPr>
        <w:spacing w:after="0"/>
      </w:pPr>
    </w:p>
    <w:p w:rsidR="00374A5A" w:rsidRPr="00374A5A" w:rsidRDefault="00374A5A" w:rsidP="00374A5A">
      <w:pPr>
        <w:spacing w:after="0" w:line="276" w:lineRule="auto"/>
        <w:jc w:val="center"/>
        <w:rPr>
          <w:rFonts w:ascii="Baskerville Old Face" w:eastAsia="Calibri" w:hAnsi="Baskerville Old Face" w:cs="Times New Roman"/>
          <w:b/>
          <w:sz w:val="20"/>
          <w:szCs w:val="20"/>
        </w:rPr>
      </w:pPr>
      <w:r>
        <w:tab/>
      </w:r>
      <w:proofErr w:type="spellStart"/>
      <w:r w:rsidRPr="00374A5A">
        <w:rPr>
          <w:rFonts w:ascii="Baskerville Old Face" w:eastAsia="Calibri" w:hAnsi="Baskerville Old Face" w:cs="Times New Roman"/>
          <w:b/>
          <w:sz w:val="20"/>
          <w:szCs w:val="20"/>
        </w:rPr>
        <w:t>Prot</w:t>
      </w:r>
      <w:proofErr w:type="spellEnd"/>
      <w:r w:rsidRPr="00374A5A">
        <w:rPr>
          <w:rFonts w:ascii="Baskerville Old Face" w:eastAsia="Calibri" w:hAnsi="Baskerville Old Face" w:cs="Times New Roman"/>
          <w:b/>
          <w:sz w:val="20"/>
          <w:szCs w:val="20"/>
        </w:rPr>
        <w:t xml:space="preserve">. </w:t>
      </w:r>
      <w:r w:rsidR="00896704">
        <w:rPr>
          <w:rFonts w:ascii="Baskerville Old Face" w:eastAsia="Calibri" w:hAnsi="Baskerville Old Face" w:cs="Times New Roman"/>
          <w:b/>
          <w:sz w:val="20"/>
          <w:szCs w:val="20"/>
        </w:rPr>
        <w:t>1762/c</w:t>
      </w:r>
      <w:r w:rsidRPr="00374A5A">
        <w:rPr>
          <w:rFonts w:ascii="Baskerville Old Face" w:eastAsia="Calibri" w:hAnsi="Baskerville Old Face" w:cs="Times New Roman"/>
          <w:b/>
          <w:sz w:val="20"/>
          <w:szCs w:val="20"/>
        </w:rPr>
        <w:tab/>
      </w:r>
      <w:r w:rsidR="00E96848">
        <w:rPr>
          <w:rFonts w:ascii="Baskerville Old Face" w:eastAsia="Calibri" w:hAnsi="Baskerville Old Face" w:cs="Times New Roman"/>
          <w:b/>
          <w:sz w:val="20"/>
          <w:szCs w:val="20"/>
        </w:rPr>
        <w:tab/>
      </w:r>
      <w:r w:rsidR="00E96848">
        <w:rPr>
          <w:rFonts w:ascii="Baskerville Old Face" w:eastAsia="Calibri" w:hAnsi="Baskerville Old Face" w:cs="Times New Roman"/>
          <w:b/>
          <w:sz w:val="20"/>
          <w:szCs w:val="20"/>
        </w:rPr>
        <w:tab/>
      </w:r>
      <w:r w:rsidR="00E96848">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r>
      <w:r w:rsidRPr="00374A5A">
        <w:rPr>
          <w:rFonts w:ascii="Baskerville Old Face" w:eastAsia="Calibri" w:hAnsi="Baskerville Old Face" w:cs="Times New Roman"/>
          <w:b/>
          <w:sz w:val="20"/>
          <w:szCs w:val="20"/>
        </w:rPr>
        <w:tab/>
        <w:t>Carolei, 07 settembre 2017</w:t>
      </w:r>
    </w:p>
    <w:p w:rsidR="00374A5A" w:rsidRPr="00374A5A" w:rsidRDefault="00374A5A" w:rsidP="00374A5A">
      <w:pPr>
        <w:spacing w:after="0" w:line="276" w:lineRule="auto"/>
        <w:jc w:val="center"/>
        <w:rPr>
          <w:rFonts w:ascii="Baskerville Old Face" w:eastAsia="Calibri" w:hAnsi="Baskerville Old Face" w:cs="Times New Roman"/>
          <w:b/>
          <w:sz w:val="20"/>
          <w:szCs w:val="20"/>
        </w:rPr>
      </w:pPr>
    </w:p>
    <w:p w:rsidR="00374A5A" w:rsidRPr="00374A5A" w:rsidRDefault="00374A5A" w:rsidP="00374A5A">
      <w:pPr>
        <w:spacing w:after="0" w:line="276" w:lineRule="auto"/>
        <w:jc w:val="right"/>
        <w:rPr>
          <w:rFonts w:ascii="Baskerville Old Face" w:eastAsia="Calibri" w:hAnsi="Baskerville Old Face" w:cs="Times New Roman"/>
          <w:b/>
          <w:sz w:val="20"/>
          <w:szCs w:val="20"/>
        </w:rPr>
      </w:pPr>
      <w:r w:rsidRPr="00374A5A">
        <w:rPr>
          <w:rFonts w:ascii="Baskerville Old Face" w:eastAsia="Calibri" w:hAnsi="Baskerville Old Face" w:cs="Times New Roman"/>
          <w:b/>
          <w:sz w:val="20"/>
          <w:szCs w:val="20"/>
        </w:rPr>
        <w:t xml:space="preserve">Ai Docenti della Scuola </w:t>
      </w:r>
      <w:r w:rsidR="00E96848">
        <w:rPr>
          <w:rFonts w:ascii="Baskerville Old Face" w:eastAsia="Calibri" w:hAnsi="Baskerville Old Face" w:cs="Times New Roman"/>
          <w:b/>
          <w:sz w:val="20"/>
          <w:szCs w:val="20"/>
        </w:rPr>
        <w:t>Secondaria di I grado</w:t>
      </w:r>
      <w:r w:rsidRPr="00374A5A">
        <w:rPr>
          <w:rFonts w:ascii="Baskerville Old Face" w:eastAsia="Calibri" w:hAnsi="Baskerville Old Face" w:cs="Times New Roman"/>
          <w:b/>
          <w:sz w:val="20"/>
          <w:szCs w:val="20"/>
        </w:rPr>
        <w:t xml:space="preserve"> - Loro Sedi</w:t>
      </w:r>
    </w:p>
    <w:p w:rsidR="00374A5A" w:rsidRPr="00374A5A" w:rsidRDefault="00374A5A" w:rsidP="00374A5A">
      <w:pPr>
        <w:spacing w:after="0" w:line="276" w:lineRule="auto"/>
        <w:jc w:val="right"/>
        <w:rPr>
          <w:rFonts w:ascii="Baskerville Old Face" w:eastAsia="Calibri" w:hAnsi="Baskerville Old Face" w:cs="Times New Roman"/>
          <w:b/>
          <w:sz w:val="20"/>
          <w:szCs w:val="20"/>
        </w:rPr>
      </w:pPr>
      <w:r w:rsidRPr="00374A5A">
        <w:rPr>
          <w:rFonts w:ascii="Baskerville Old Face" w:eastAsia="Calibri" w:hAnsi="Baskerville Old Face" w:cs="Times New Roman"/>
          <w:b/>
          <w:sz w:val="20"/>
          <w:szCs w:val="20"/>
        </w:rPr>
        <w:t>Al DSGA - Sede</w:t>
      </w:r>
    </w:p>
    <w:p w:rsidR="00374A5A" w:rsidRPr="00374A5A" w:rsidRDefault="00374A5A" w:rsidP="00374A5A">
      <w:pPr>
        <w:spacing w:after="0" w:line="276" w:lineRule="auto"/>
        <w:jc w:val="right"/>
        <w:rPr>
          <w:rFonts w:ascii="Baskerville Old Face" w:eastAsia="Calibri" w:hAnsi="Baskerville Old Face" w:cs="Times New Roman"/>
          <w:b/>
          <w:sz w:val="20"/>
          <w:szCs w:val="20"/>
        </w:rPr>
      </w:pPr>
      <w:r w:rsidRPr="00374A5A">
        <w:rPr>
          <w:rFonts w:ascii="Baskerville Old Face" w:eastAsia="Calibri" w:hAnsi="Baskerville Old Face" w:cs="Times New Roman"/>
          <w:b/>
          <w:sz w:val="20"/>
          <w:szCs w:val="20"/>
        </w:rPr>
        <w:t xml:space="preserve">All’Albo d’Istituto </w:t>
      </w:r>
    </w:p>
    <w:p w:rsidR="00374A5A" w:rsidRPr="00374A5A" w:rsidRDefault="00374A5A" w:rsidP="00374A5A">
      <w:pPr>
        <w:spacing w:after="0" w:line="276" w:lineRule="auto"/>
        <w:jc w:val="both"/>
        <w:rPr>
          <w:rFonts w:ascii="Baskerville Old Face" w:eastAsia="Calibri" w:hAnsi="Baskerville Old Face" w:cs="Times New Roman"/>
          <w:b/>
        </w:rPr>
      </w:pPr>
      <w:r w:rsidRPr="00374A5A">
        <w:rPr>
          <w:rFonts w:ascii="Baskerville Old Face" w:eastAsia="Calibri" w:hAnsi="Baskerville Old Face" w:cs="Times New Roman"/>
          <w:b/>
        </w:rPr>
        <w:t xml:space="preserve">Oggetto: Assegnazione dei docenti della scuola </w:t>
      </w:r>
      <w:r w:rsidR="00E96848">
        <w:rPr>
          <w:rFonts w:ascii="Baskerville Old Face" w:eastAsia="Calibri" w:hAnsi="Baskerville Old Face" w:cs="Times New Roman"/>
          <w:b/>
        </w:rPr>
        <w:t>Secondaria di I grado</w:t>
      </w:r>
      <w:r w:rsidRPr="00374A5A">
        <w:rPr>
          <w:rFonts w:ascii="Baskerville Old Face" w:eastAsia="Calibri" w:hAnsi="Baskerville Old Face" w:cs="Times New Roman"/>
          <w:b/>
        </w:rPr>
        <w:t xml:space="preserve"> alle </w:t>
      </w:r>
      <w:r>
        <w:rPr>
          <w:rFonts w:ascii="Baskerville Old Face" w:eastAsia="Calibri" w:hAnsi="Baskerville Old Face" w:cs="Times New Roman"/>
          <w:b/>
        </w:rPr>
        <w:t>classi</w:t>
      </w:r>
      <w:r w:rsidRPr="00374A5A">
        <w:rPr>
          <w:rFonts w:ascii="Baskerville Old Face" w:eastAsia="Calibri" w:hAnsi="Baskerville Old Face" w:cs="Times New Roman"/>
          <w:b/>
        </w:rPr>
        <w:t xml:space="preserve"> </w:t>
      </w:r>
      <w:proofErr w:type="spellStart"/>
      <w:r w:rsidRPr="00374A5A">
        <w:rPr>
          <w:rFonts w:ascii="Baskerville Old Face" w:eastAsia="Calibri" w:hAnsi="Baskerville Old Face" w:cs="Times New Roman"/>
          <w:b/>
        </w:rPr>
        <w:t>a.s.</w:t>
      </w:r>
      <w:proofErr w:type="spellEnd"/>
      <w:r w:rsidRPr="00374A5A">
        <w:rPr>
          <w:rFonts w:ascii="Baskerville Old Face" w:eastAsia="Calibri" w:hAnsi="Baskerville Old Face" w:cs="Times New Roman"/>
          <w:b/>
        </w:rPr>
        <w:t xml:space="preserve"> 2017/18</w:t>
      </w:r>
    </w:p>
    <w:p w:rsidR="00374A5A" w:rsidRPr="00374A5A" w:rsidRDefault="00374A5A" w:rsidP="00374A5A">
      <w:pPr>
        <w:spacing w:after="0" w:line="276" w:lineRule="auto"/>
        <w:jc w:val="both"/>
        <w:rPr>
          <w:rFonts w:ascii="Baskerville Old Face" w:eastAsia="Calibri" w:hAnsi="Baskerville Old Face" w:cs="Times New Roman"/>
          <w:b/>
        </w:rPr>
      </w:pPr>
    </w:p>
    <w:p w:rsidR="00374A5A" w:rsidRPr="00374A5A" w:rsidRDefault="00374A5A" w:rsidP="00374A5A">
      <w:pPr>
        <w:spacing w:after="0" w:line="276" w:lineRule="auto"/>
        <w:jc w:val="center"/>
        <w:rPr>
          <w:rFonts w:ascii="Baskerville Old Face" w:eastAsia="Calibri" w:hAnsi="Baskerville Old Face" w:cs="Times New Roman"/>
          <w:b/>
        </w:rPr>
      </w:pPr>
      <w:r w:rsidRPr="00374A5A">
        <w:rPr>
          <w:rFonts w:ascii="Baskerville Old Face" w:eastAsia="Calibri" w:hAnsi="Baskerville Old Face" w:cs="Times New Roman"/>
          <w:b/>
        </w:rPr>
        <w:t>IL DIRIGENTE SCOLASTICO</w:t>
      </w:r>
    </w:p>
    <w:p w:rsidR="00374A5A" w:rsidRPr="00374A5A" w:rsidRDefault="00374A5A" w:rsidP="00374A5A">
      <w:pPr>
        <w:spacing w:after="0" w:line="276" w:lineRule="auto"/>
        <w:jc w:val="both"/>
        <w:rPr>
          <w:rFonts w:ascii="Baskerville Old Face" w:eastAsia="Calibri" w:hAnsi="Baskerville Old Face" w:cs="Times New Roman"/>
          <w:b/>
        </w:rPr>
      </w:pP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VISTI gli artt. 7, 10, 396 del D.L.vo 16 aprile 1994, n. 297 – “Testo Unico delle disposizioni legislative vigenti in materia di istruzione, relative alle scuole di ogni ordine e grado”,</w:t>
      </w: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VISTO l’art. 25 del Decreto Legislativo 30 marzo 2001, n. 165 - "Norme generali sull'ordinamento del lavoro alle dipendenze delle amministrazioni pubbliche",</w:t>
      </w: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VISTO il Decreto Legislativo 27 ottobre 2009, n. 150 - Attuazione della legge 4 marzo 2009, n. 15, in materia di ottimizzazione della produttività del lavoro pubblico e di efficienza e trasparenza delle pubbliche,</w:t>
      </w: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VISTO l’organico d’istituto assegnato a codesta Istituzione scolastica per l’</w:t>
      </w:r>
      <w:proofErr w:type="spellStart"/>
      <w:r w:rsidRPr="00374A5A">
        <w:rPr>
          <w:rFonts w:ascii="Baskerville Old Face" w:hAnsi="Baskerville Old Face"/>
        </w:rPr>
        <w:t>a.s.</w:t>
      </w:r>
      <w:proofErr w:type="spellEnd"/>
      <w:r w:rsidRPr="00374A5A">
        <w:rPr>
          <w:rFonts w:ascii="Baskerville Old Face" w:hAnsi="Baskerville Old Face"/>
        </w:rPr>
        <w:t xml:space="preserve"> 2017/18,</w:t>
      </w: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 xml:space="preserve">VISTI i provvedimenti relativi alla mobilità del personale docente </w:t>
      </w:r>
      <w:proofErr w:type="spellStart"/>
      <w:r w:rsidRPr="00374A5A">
        <w:rPr>
          <w:rFonts w:ascii="Baskerville Old Face" w:hAnsi="Baskerville Old Face"/>
        </w:rPr>
        <w:t>a.s.</w:t>
      </w:r>
      <w:proofErr w:type="spellEnd"/>
      <w:r w:rsidRPr="00374A5A">
        <w:rPr>
          <w:rFonts w:ascii="Baskerville Old Face" w:hAnsi="Baskerville Old Face"/>
        </w:rPr>
        <w:t xml:space="preserve"> 2017/18 alla data attuale,</w:t>
      </w:r>
    </w:p>
    <w:p w:rsidR="00374A5A" w:rsidRPr="00374A5A" w:rsidRDefault="00374A5A" w:rsidP="00374A5A">
      <w:pPr>
        <w:spacing w:line="252" w:lineRule="auto"/>
        <w:jc w:val="both"/>
        <w:rPr>
          <w:rFonts w:ascii="Baskerville Old Face" w:hAnsi="Baskerville Old Face"/>
        </w:rPr>
      </w:pPr>
      <w:r w:rsidRPr="00374A5A">
        <w:rPr>
          <w:rFonts w:ascii="Baskerville Old Face" w:hAnsi="Baskerville Old Face"/>
        </w:rPr>
        <w:t>TENUTO CONTO del parere degli OO.CC. (delibere Collegio Docenti del 29/06/2017 e del 04/09/2017; delibera del Consiglio di Istituto del 30/06/2017),</w:t>
      </w:r>
    </w:p>
    <w:p w:rsidR="00374A5A" w:rsidRPr="00374A5A" w:rsidRDefault="00374A5A" w:rsidP="00374A5A">
      <w:pPr>
        <w:spacing w:line="252" w:lineRule="auto"/>
        <w:jc w:val="both"/>
        <w:rPr>
          <w:rFonts w:ascii="Baskerville Old Face" w:eastAsia="Calibri" w:hAnsi="Baskerville Old Face" w:cs="Times New Roman"/>
        </w:rPr>
      </w:pPr>
      <w:r w:rsidRPr="00374A5A">
        <w:rPr>
          <w:rFonts w:ascii="Baskerville Old Face" w:eastAsia="Calibri" w:hAnsi="Baskerville Old Face" w:cs="Times New Roman"/>
        </w:rPr>
        <w:t>CONSIDERATO che l’informativa preventiva sui criteri di assegnazione dei docenti alle classi, sezioni, plessi è stata fornita alla RSU e ai delegati delle OO.SS territoriali in data 05/09/2017,</w:t>
      </w:r>
    </w:p>
    <w:p w:rsidR="00374A5A" w:rsidRPr="00374A5A" w:rsidRDefault="00374A5A" w:rsidP="00374A5A">
      <w:pPr>
        <w:spacing w:line="252" w:lineRule="auto"/>
        <w:jc w:val="both"/>
        <w:rPr>
          <w:rFonts w:ascii="Baskerville Old Face" w:eastAsia="Calibri" w:hAnsi="Baskerville Old Face" w:cs="Times New Roman"/>
        </w:rPr>
      </w:pPr>
    </w:p>
    <w:p w:rsidR="00374A5A" w:rsidRPr="00374A5A" w:rsidRDefault="00374A5A" w:rsidP="00374A5A">
      <w:pPr>
        <w:spacing w:after="0" w:line="276" w:lineRule="auto"/>
        <w:ind w:left="360"/>
        <w:jc w:val="center"/>
        <w:rPr>
          <w:rFonts w:ascii="Baskerville Old Face" w:eastAsia="Calibri" w:hAnsi="Baskerville Old Face" w:cs="Times New Roman"/>
          <w:b/>
        </w:rPr>
      </w:pPr>
      <w:r w:rsidRPr="00374A5A">
        <w:rPr>
          <w:rFonts w:ascii="Baskerville Old Face" w:eastAsia="Calibri" w:hAnsi="Baskerville Old Face" w:cs="Times New Roman"/>
          <w:b/>
        </w:rPr>
        <w:t>DECRETA</w:t>
      </w:r>
    </w:p>
    <w:p w:rsidR="00374A5A" w:rsidRPr="00374A5A" w:rsidRDefault="00374A5A" w:rsidP="00374A5A">
      <w:pPr>
        <w:spacing w:after="0" w:line="276" w:lineRule="auto"/>
        <w:ind w:left="360"/>
        <w:jc w:val="both"/>
        <w:rPr>
          <w:rFonts w:ascii="Baskerville Old Face" w:eastAsia="Calibri" w:hAnsi="Baskerville Old Face" w:cs="Times New Roman"/>
        </w:rPr>
      </w:pPr>
      <w:r w:rsidRPr="00374A5A">
        <w:rPr>
          <w:rFonts w:ascii="Baskerville Old Face" w:eastAsia="Calibri" w:hAnsi="Baskerville Old Face" w:cs="Times New Roman"/>
        </w:rPr>
        <w:t xml:space="preserve">l’assegnazione dei sotto indicati docenti alle </w:t>
      </w:r>
      <w:r>
        <w:rPr>
          <w:rFonts w:ascii="Baskerville Old Face" w:eastAsia="Calibri" w:hAnsi="Baskerville Old Face" w:cs="Times New Roman"/>
        </w:rPr>
        <w:t>classi</w:t>
      </w:r>
      <w:r w:rsidRPr="00374A5A">
        <w:rPr>
          <w:rFonts w:ascii="Baskerville Old Face" w:eastAsia="Calibri" w:hAnsi="Baskerville Old Face" w:cs="Times New Roman"/>
        </w:rPr>
        <w:t xml:space="preserve"> come di seguito riportato: </w:t>
      </w:r>
    </w:p>
    <w:p w:rsidR="00374A5A" w:rsidRPr="00374A5A" w:rsidRDefault="00374A5A" w:rsidP="00374A5A">
      <w:pPr>
        <w:spacing w:after="0" w:line="276" w:lineRule="auto"/>
        <w:jc w:val="center"/>
        <w:rPr>
          <w:rFonts w:ascii="Baskerville Old Face" w:eastAsia="Calibri" w:hAnsi="Baskerville Old Face" w:cs="Times New Roman"/>
          <w:b/>
          <w:sz w:val="24"/>
          <w:szCs w:val="24"/>
          <w:u w:val="single"/>
        </w:rPr>
      </w:pPr>
      <w:r w:rsidRPr="00374A5A">
        <w:rPr>
          <w:rFonts w:ascii="Baskerville Old Face" w:eastAsia="Calibri" w:hAnsi="Baskerville Old Face" w:cs="Times New Roman"/>
          <w:b/>
          <w:sz w:val="24"/>
          <w:szCs w:val="24"/>
          <w:u w:val="single"/>
        </w:rPr>
        <w:lastRenderedPageBreak/>
        <w:t>SCUOLA SECONDARIA DI I GRADO</w:t>
      </w:r>
    </w:p>
    <w:p w:rsidR="00374A5A" w:rsidRPr="00374A5A" w:rsidRDefault="00374A5A" w:rsidP="00374A5A">
      <w:pPr>
        <w:spacing w:after="0" w:line="276" w:lineRule="auto"/>
        <w:jc w:val="both"/>
        <w:rPr>
          <w:rFonts w:ascii="Baskerville Old Face" w:eastAsia="Calibri" w:hAnsi="Baskerville Old Face" w:cs="Times New Roman"/>
          <w:b/>
        </w:rPr>
      </w:pPr>
    </w:p>
    <w:tbl>
      <w:tblPr>
        <w:tblStyle w:val="Grigliatabella3"/>
        <w:tblW w:w="15876" w:type="dxa"/>
        <w:tblInd w:w="-998" w:type="dxa"/>
        <w:tblLayout w:type="fixed"/>
        <w:tblLook w:val="04A0"/>
      </w:tblPr>
      <w:tblGrid>
        <w:gridCol w:w="1134"/>
        <w:gridCol w:w="1134"/>
        <w:gridCol w:w="1276"/>
        <w:gridCol w:w="1276"/>
        <w:gridCol w:w="1275"/>
        <w:gridCol w:w="993"/>
        <w:gridCol w:w="1275"/>
        <w:gridCol w:w="1418"/>
        <w:gridCol w:w="1276"/>
        <w:gridCol w:w="1417"/>
        <w:gridCol w:w="1701"/>
        <w:gridCol w:w="1701"/>
      </w:tblGrid>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CLASSE</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religione</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Italiano </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Storia, </w:t>
            </w:r>
            <w:proofErr w:type="spellStart"/>
            <w:r w:rsidRPr="00374A5A">
              <w:rPr>
                <w:rFonts w:cs="Arabic Typesetting"/>
                <w:b/>
                <w:sz w:val="16"/>
                <w:szCs w:val="16"/>
              </w:rPr>
              <w:t>citt</w:t>
            </w:r>
            <w:proofErr w:type="spellEnd"/>
            <w:r w:rsidRPr="00374A5A">
              <w:rPr>
                <w:rFonts w:cs="Arabic Typesetting"/>
                <w:b/>
                <w:sz w:val="16"/>
                <w:szCs w:val="16"/>
              </w:rPr>
              <w:t xml:space="preserve">. e cost. </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Geografia </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Inglese </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Francese </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Matematica e Scienze </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Tecnologia </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Arte  </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Ed. musicale </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Ed. fisica </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I A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Dipignano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CESARIO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EUGENIA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OLIVITO VIRGINIA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CESARIO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EUGENIA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CALIGIURI CONCETTA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II A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Dipignano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OLIVITO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VIRGINIA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OLIVITO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VIRGINIA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OLIVITO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VIRGINIA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CALIGIURI CONCETTA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III A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Dipignano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CESARIO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EUGENIA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CESARIO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EUGENIA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CESARIO EUGENIA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CALIGIURI CONCETTA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I B</w:t>
            </w:r>
          </w:p>
          <w:p w:rsidR="00374A5A" w:rsidRPr="00374A5A" w:rsidRDefault="00374A5A" w:rsidP="00374A5A">
            <w:pPr>
              <w:rPr>
                <w:rFonts w:cs="Arabic Typesetting"/>
                <w:b/>
                <w:sz w:val="16"/>
                <w:szCs w:val="16"/>
              </w:rPr>
            </w:pPr>
            <w:r w:rsidRPr="00374A5A">
              <w:rPr>
                <w:rFonts w:cs="Arabic Typesetting"/>
                <w:b/>
                <w:sz w:val="16"/>
                <w:szCs w:val="16"/>
              </w:rPr>
              <w:t>Laurignano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SALVIA ANGELA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SALVIA ANGELA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SALVIA ANGELA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GRANDINETTI MARIA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II B</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Laurignano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 xml:space="preserve">OLIVITO </w:t>
            </w:r>
          </w:p>
          <w:p w:rsidR="00374A5A" w:rsidRPr="00374A5A" w:rsidRDefault="00374A5A" w:rsidP="00374A5A">
            <w:pPr>
              <w:rPr>
                <w:rFonts w:cs="Arabic Typesetting"/>
                <w:b/>
                <w:sz w:val="16"/>
                <w:szCs w:val="16"/>
              </w:rPr>
            </w:pPr>
            <w:r w:rsidRPr="00374A5A">
              <w:rPr>
                <w:rFonts w:cs="Arabic Typesetting"/>
                <w:b/>
                <w:sz w:val="16"/>
                <w:szCs w:val="16"/>
              </w:rPr>
              <w:t>VIRGINIA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SALVIA ANGELA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MONFORTE </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GIULIANA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GRANDINETTI MARIA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III B</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Laurignano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D’AMBROSIO TONINA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 xml:space="preserve">MONFORTE </w:t>
            </w:r>
          </w:p>
          <w:p w:rsidR="00374A5A" w:rsidRPr="00374A5A" w:rsidRDefault="00374A5A" w:rsidP="00374A5A">
            <w:pPr>
              <w:rPr>
                <w:rFonts w:cs="Arabic Typesetting"/>
                <w:b/>
                <w:sz w:val="16"/>
                <w:szCs w:val="16"/>
              </w:rPr>
            </w:pPr>
            <w:r w:rsidRPr="00374A5A">
              <w:rPr>
                <w:rFonts w:cs="Arabic Typesetting"/>
                <w:b/>
                <w:sz w:val="16"/>
                <w:szCs w:val="16"/>
              </w:rPr>
              <w:t>GIULIANA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 xml:space="preserve">MONFORTE </w:t>
            </w:r>
          </w:p>
          <w:p w:rsidR="00374A5A" w:rsidRPr="00374A5A" w:rsidRDefault="00374A5A" w:rsidP="00374A5A">
            <w:pPr>
              <w:rPr>
                <w:rFonts w:cs="Arabic Typesetting"/>
                <w:b/>
                <w:sz w:val="16"/>
                <w:szCs w:val="16"/>
              </w:rPr>
            </w:pPr>
            <w:r w:rsidRPr="00374A5A">
              <w:rPr>
                <w:rFonts w:cs="Arabic Typesetting"/>
                <w:b/>
                <w:sz w:val="16"/>
                <w:szCs w:val="16"/>
              </w:rPr>
              <w:t>GIULIANA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 xml:space="preserve">MONFORTE </w:t>
            </w:r>
          </w:p>
          <w:p w:rsidR="00374A5A" w:rsidRPr="00374A5A" w:rsidRDefault="00374A5A" w:rsidP="00374A5A">
            <w:pPr>
              <w:rPr>
                <w:rFonts w:cs="Arabic Typesetting"/>
                <w:b/>
                <w:sz w:val="16"/>
                <w:szCs w:val="16"/>
              </w:rPr>
            </w:pPr>
            <w:r w:rsidRPr="00374A5A">
              <w:rPr>
                <w:rFonts w:cs="Arabic Typesetting"/>
                <w:b/>
                <w:sz w:val="16"/>
                <w:szCs w:val="16"/>
              </w:rPr>
              <w:t>GIULIANA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DADO</w:t>
            </w:r>
          </w:p>
          <w:p w:rsidR="00374A5A" w:rsidRPr="00374A5A" w:rsidRDefault="00374A5A" w:rsidP="00374A5A">
            <w:pPr>
              <w:spacing w:line="252" w:lineRule="auto"/>
              <w:rPr>
                <w:rFonts w:cs="Arabic Typesetting"/>
                <w:b/>
                <w:sz w:val="16"/>
                <w:szCs w:val="16"/>
              </w:rPr>
            </w:pPr>
            <w:r w:rsidRPr="00374A5A">
              <w:rPr>
                <w:rFonts w:cs="Arabic Typesetting"/>
                <w:b/>
                <w:sz w:val="16"/>
                <w:szCs w:val="16"/>
              </w:rPr>
              <w:t>M. PIA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GRANDINETTI MARIA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 D Carolei</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MILANO MASSIMIL.</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 LEONARDIS PATRIZIA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 LEONARDIS PATRIZIA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 LEONARDIS PATRIZIA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FEDERICO DOMENICA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LIO DORA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rPr>
          <w:trHeight w:val="531"/>
        </w:trPr>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II D Carolei</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MILANO MASSIMIL.</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PASTORE CLAUDIA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PASTORE CLAUDIA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PASTORE CLAUDIA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FEDERICO DOMENICA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LIO DORA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tcPr>
          <w:p w:rsidR="00374A5A" w:rsidRPr="00374A5A" w:rsidRDefault="00374A5A" w:rsidP="00374A5A">
            <w:pPr>
              <w:spacing w:line="252" w:lineRule="auto"/>
              <w:rPr>
                <w:rFonts w:cs="Arabic Typesetting"/>
                <w:b/>
                <w:sz w:val="16"/>
                <w:szCs w:val="16"/>
              </w:rPr>
            </w:pPr>
            <w:r w:rsidRPr="00374A5A">
              <w:rPr>
                <w:rFonts w:cs="Arabic Typesetting"/>
                <w:b/>
                <w:sz w:val="16"/>
                <w:szCs w:val="16"/>
              </w:rPr>
              <w:t>III D Carolei</w:t>
            </w:r>
          </w:p>
          <w:p w:rsidR="00374A5A" w:rsidRPr="00374A5A" w:rsidRDefault="00374A5A" w:rsidP="00374A5A">
            <w:pPr>
              <w:spacing w:line="252" w:lineRule="auto"/>
              <w:rPr>
                <w:rFonts w:cs="Arabic Typesetting"/>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MILANO MASSIMIL.</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PASTORE CLAUDIA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PASTORE CLAUDIA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 LEONARDIS</w:t>
            </w:r>
          </w:p>
          <w:p w:rsidR="00374A5A" w:rsidRPr="00374A5A" w:rsidRDefault="00374A5A" w:rsidP="00374A5A">
            <w:pPr>
              <w:spacing w:line="252" w:lineRule="auto"/>
              <w:rPr>
                <w:rFonts w:cs="Arabic Typesetting"/>
                <w:b/>
                <w:sz w:val="16"/>
                <w:szCs w:val="16"/>
              </w:rPr>
            </w:pPr>
            <w:r w:rsidRPr="00374A5A">
              <w:rPr>
                <w:rFonts w:cs="Arabic Typesetting"/>
                <w:b/>
                <w:sz w:val="16"/>
                <w:szCs w:val="16"/>
              </w:rPr>
              <w:t>PATRIZIA</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FEDERICO DOMENICA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rPr>
                <w:rFonts w:cs="Arabic Typesetting"/>
                <w:b/>
                <w:sz w:val="16"/>
                <w:szCs w:val="16"/>
              </w:rPr>
            </w:pPr>
            <w:r w:rsidRPr="00374A5A">
              <w:rPr>
                <w:rFonts w:cs="Arabic Typesetting"/>
                <w:b/>
                <w:sz w:val="16"/>
                <w:szCs w:val="16"/>
              </w:rPr>
              <w:t>PAGLIARO</w:t>
            </w:r>
          </w:p>
          <w:p w:rsidR="00374A5A" w:rsidRPr="00374A5A" w:rsidRDefault="00374A5A" w:rsidP="00374A5A">
            <w:pPr>
              <w:rPr>
                <w:rFonts w:cs="Arabic Typesetting"/>
                <w:b/>
                <w:sz w:val="16"/>
                <w:szCs w:val="16"/>
              </w:rPr>
            </w:pPr>
            <w:r w:rsidRPr="00374A5A">
              <w:rPr>
                <w:rFonts w:cs="Arabic Typesetting"/>
                <w:b/>
                <w:sz w:val="16"/>
                <w:szCs w:val="16"/>
              </w:rPr>
              <w:t>ROSELLA E.*</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LIO DORA</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TUCCI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LORENZA</w:t>
            </w:r>
          </w:p>
        </w:tc>
        <w:tc>
          <w:tcPr>
            <w:tcW w:w="1417"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CHIAPPETTA PATRIZIA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DENEUFBOURG</w:t>
            </w:r>
          </w:p>
          <w:p w:rsidR="00374A5A" w:rsidRPr="00374A5A" w:rsidRDefault="00374A5A" w:rsidP="00374A5A">
            <w:pPr>
              <w:spacing w:line="252" w:lineRule="auto"/>
              <w:rPr>
                <w:rFonts w:cs="Arabic Typesetting"/>
                <w:b/>
                <w:sz w:val="16"/>
                <w:szCs w:val="16"/>
              </w:rPr>
            </w:pPr>
            <w:r w:rsidRPr="00374A5A">
              <w:rPr>
                <w:rFonts w:cs="Arabic Typesetting"/>
                <w:b/>
                <w:sz w:val="16"/>
                <w:szCs w:val="16"/>
              </w:rPr>
              <w:t>GIANNI JOSEPH</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SANGIOVANNI</w:t>
            </w:r>
          </w:p>
          <w:p w:rsidR="00374A5A" w:rsidRPr="00374A5A" w:rsidRDefault="00374A5A" w:rsidP="00374A5A">
            <w:pPr>
              <w:spacing w:line="252" w:lineRule="auto"/>
              <w:rPr>
                <w:rFonts w:cs="Arabic Typesetting"/>
                <w:b/>
                <w:sz w:val="16"/>
                <w:szCs w:val="16"/>
              </w:rPr>
            </w:pPr>
            <w:r w:rsidRPr="00374A5A">
              <w:rPr>
                <w:rFonts w:cs="Arabic Typesetting"/>
                <w:b/>
                <w:sz w:val="16"/>
                <w:szCs w:val="16"/>
              </w:rPr>
              <w:t>ANGELA</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I-II E Domanico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MILANO MASSIMIL.</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GIORDANELLI ADRIANA </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GIORDANELLI ADRIANA </w:t>
            </w:r>
            <w:r>
              <w:rPr>
                <w:rFonts w:cs="Arabic Typesetting"/>
                <w:b/>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GIORDANELLI ADRIANA </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FEDERICO DOMENICA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MOLINARO ANGELA</w:t>
            </w: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tabs>
                <w:tab w:val="left" w:pos="680"/>
              </w:tabs>
              <w:spacing w:line="252" w:lineRule="auto"/>
              <w:rPr>
                <w:b/>
                <w:sz w:val="16"/>
                <w:szCs w:val="16"/>
              </w:rPr>
            </w:pPr>
            <w:r w:rsidRPr="00374A5A">
              <w:rPr>
                <w:b/>
                <w:sz w:val="16"/>
                <w:szCs w:val="16"/>
              </w:rPr>
              <w:t xml:space="preserve">NACCARATO MERILENE </w:t>
            </w:r>
            <w:r>
              <w:rPr>
                <w:b/>
                <w:sz w:val="16"/>
                <w:szCs w:val="16"/>
              </w:rPr>
              <w:t>9h</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PIETRAMALA ADRIANA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PETTINATO GIUSEPPE</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Pr>
                <w:rFonts w:cs="Arabic Typesetting"/>
                <w:b/>
                <w:sz w:val="16"/>
                <w:szCs w:val="16"/>
              </w:rPr>
              <w:t>CAPPARELLI VINCENZINA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COE IC SCIGLIANO</w:t>
            </w:r>
          </w:p>
        </w:tc>
      </w:tr>
      <w:tr w:rsidR="00374A5A" w:rsidRPr="00374A5A" w:rsidTr="003D1B5A">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III E</w:t>
            </w:r>
          </w:p>
          <w:p w:rsidR="00374A5A" w:rsidRPr="00374A5A" w:rsidRDefault="00374A5A" w:rsidP="00374A5A">
            <w:pPr>
              <w:spacing w:line="252" w:lineRule="auto"/>
              <w:rPr>
                <w:rFonts w:cs="Arabic Typesetting"/>
                <w:b/>
                <w:sz w:val="16"/>
                <w:szCs w:val="16"/>
              </w:rPr>
            </w:pPr>
            <w:r w:rsidRPr="00374A5A">
              <w:rPr>
                <w:rFonts w:cs="Arabic Typesetting"/>
                <w:b/>
                <w:sz w:val="16"/>
                <w:szCs w:val="16"/>
              </w:rPr>
              <w:t>Domanico</w:t>
            </w:r>
          </w:p>
        </w:tc>
        <w:tc>
          <w:tcPr>
            <w:tcW w:w="1134"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MILANO MASSIMIL.</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 xml:space="preserve">DE LEONARDIS PATRIZIA </w:t>
            </w:r>
          </w:p>
        </w:tc>
        <w:tc>
          <w:tcPr>
            <w:tcW w:w="1276"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MONFORTE GIULIANA*</w:t>
            </w:r>
            <w:r>
              <w:rPr>
                <w:rFonts w:cs="Arabic Typesetting"/>
                <w:b/>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MONFORTE GIULIANA*</w:t>
            </w:r>
            <w:r>
              <w:rPr>
                <w:rFonts w:cs="Arabic Typesetting"/>
                <w:b/>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FEDERICO DOMENICA</w:t>
            </w:r>
          </w:p>
        </w:tc>
        <w:tc>
          <w:tcPr>
            <w:tcW w:w="1275"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tabs>
                <w:tab w:val="left" w:pos="1040"/>
              </w:tabs>
              <w:spacing w:line="252" w:lineRule="auto"/>
              <w:rPr>
                <w:b/>
                <w:sz w:val="16"/>
                <w:szCs w:val="16"/>
              </w:rPr>
            </w:pPr>
            <w:r w:rsidRPr="00374A5A">
              <w:rPr>
                <w:b/>
                <w:sz w:val="16"/>
                <w:szCs w:val="16"/>
              </w:rPr>
              <w:t xml:space="preserve">NACCARATO MERILENE  </w:t>
            </w:r>
            <w:r>
              <w:rPr>
                <w:b/>
                <w:sz w:val="16"/>
                <w:szCs w:val="16"/>
              </w:rPr>
              <w:t>9h</w:t>
            </w:r>
          </w:p>
        </w:tc>
        <w:tc>
          <w:tcPr>
            <w:tcW w:w="1276" w:type="dxa"/>
            <w:tcBorders>
              <w:top w:val="single" w:sz="4" w:space="0" w:color="auto"/>
              <w:left w:val="single" w:sz="4" w:space="0" w:color="auto"/>
              <w:bottom w:val="single" w:sz="4" w:space="0" w:color="auto"/>
              <w:right w:val="single" w:sz="4" w:space="0" w:color="auto"/>
            </w:tcBorders>
          </w:tcPr>
          <w:p w:rsidR="00374A5A" w:rsidRPr="00374A5A" w:rsidRDefault="00374A5A" w:rsidP="00374A5A">
            <w:pPr>
              <w:spacing w:line="252" w:lineRule="auto"/>
              <w:rPr>
                <w:rFonts w:cs="Arabic Typesetting"/>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A5A" w:rsidRPr="00374A5A" w:rsidRDefault="00374A5A" w:rsidP="00374A5A">
            <w:pPr>
              <w:spacing w:line="252" w:lineRule="auto"/>
              <w:rPr>
                <w:rFonts w:cs="Arabic Typesetting"/>
                <w:b/>
                <w:sz w:val="16"/>
                <w:szCs w:val="16"/>
              </w:rPr>
            </w:pPr>
            <w:r w:rsidRPr="00374A5A">
              <w:rPr>
                <w:rFonts w:cs="Arabic Typesetting"/>
                <w:b/>
                <w:sz w:val="16"/>
                <w:szCs w:val="16"/>
              </w:rPr>
              <w:t>CASALINUOVO CATERINA</w:t>
            </w:r>
          </w:p>
        </w:tc>
        <w:tc>
          <w:tcPr>
            <w:tcW w:w="1701" w:type="dxa"/>
            <w:tcBorders>
              <w:top w:val="single" w:sz="4" w:space="0" w:color="auto"/>
              <w:left w:val="single" w:sz="4" w:space="0" w:color="auto"/>
              <w:bottom w:val="single" w:sz="4" w:space="0" w:color="auto"/>
              <w:right w:val="single" w:sz="4" w:space="0" w:color="auto"/>
            </w:tcBorders>
            <w:hideMark/>
          </w:tcPr>
          <w:p w:rsidR="00374A5A" w:rsidRPr="00374A5A" w:rsidRDefault="00374A5A" w:rsidP="00374A5A">
            <w:pPr>
              <w:spacing w:line="252" w:lineRule="auto"/>
              <w:rPr>
                <w:rFonts w:cs="Arabic Typesetting"/>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374A5A" w:rsidRPr="00374A5A" w:rsidRDefault="00374A5A" w:rsidP="00374A5A">
            <w:pPr>
              <w:spacing w:line="252" w:lineRule="auto"/>
              <w:rPr>
                <w:rFonts w:cs="Arabic Typesetting"/>
                <w:b/>
                <w:sz w:val="16"/>
                <w:szCs w:val="16"/>
              </w:rPr>
            </w:pPr>
          </w:p>
        </w:tc>
      </w:tr>
    </w:tbl>
    <w:p w:rsidR="00374A5A" w:rsidRPr="00374A5A" w:rsidRDefault="00374A5A" w:rsidP="00374A5A">
      <w:pPr>
        <w:spacing w:after="0" w:line="252" w:lineRule="auto"/>
        <w:jc w:val="both"/>
        <w:rPr>
          <w:sz w:val="20"/>
          <w:szCs w:val="20"/>
        </w:rPr>
      </w:pPr>
    </w:p>
    <w:p w:rsidR="00374A5A" w:rsidRPr="00374A5A" w:rsidRDefault="00374A5A" w:rsidP="00374A5A">
      <w:pPr>
        <w:spacing w:after="0" w:line="252" w:lineRule="auto"/>
        <w:jc w:val="both"/>
        <w:rPr>
          <w:b/>
          <w:sz w:val="20"/>
          <w:szCs w:val="20"/>
        </w:rPr>
      </w:pPr>
      <w:r w:rsidRPr="00374A5A">
        <w:rPr>
          <w:b/>
          <w:sz w:val="20"/>
          <w:szCs w:val="20"/>
        </w:rPr>
        <w:t>Docenti di Strumento Musicale:</w:t>
      </w:r>
    </w:p>
    <w:p w:rsidR="005E368F" w:rsidRDefault="005E368F" w:rsidP="00374A5A">
      <w:pPr>
        <w:spacing w:after="0" w:line="252" w:lineRule="auto"/>
        <w:jc w:val="both"/>
        <w:rPr>
          <w:b/>
          <w:i/>
          <w:sz w:val="20"/>
          <w:szCs w:val="20"/>
        </w:rPr>
      </w:pPr>
    </w:p>
    <w:p w:rsidR="00374A5A" w:rsidRPr="00374A5A" w:rsidRDefault="00374A5A" w:rsidP="00374A5A">
      <w:pPr>
        <w:spacing w:after="0" w:line="252" w:lineRule="auto"/>
        <w:jc w:val="both"/>
        <w:rPr>
          <w:b/>
          <w:i/>
          <w:sz w:val="20"/>
          <w:szCs w:val="20"/>
        </w:rPr>
      </w:pPr>
      <w:r w:rsidRPr="00374A5A">
        <w:rPr>
          <w:b/>
          <w:i/>
          <w:sz w:val="20"/>
          <w:szCs w:val="20"/>
        </w:rPr>
        <w:t xml:space="preserve">Dipignano: </w:t>
      </w:r>
    </w:p>
    <w:p w:rsidR="00374A5A" w:rsidRPr="00374A5A" w:rsidRDefault="00374A5A" w:rsidP="00374A5A">
      <w:pPr>
        <w:spacing w:after="0" w:line="252" w:lineRule="auto"/>
        <w:jc w:val="both"/>
        <w:rPr>
          <w:sz w:val="20"/>
          <w:szCs w:val="20"/>
        </w:rPr>
      </w:pPr>
      <w:r w:rsidRPr="00374A5A">
        <w:rPr>
          <w:sz w:val="20"/>
          <w:szCs w:val="20"/>
        </w:rPr>
        <w:t xml:space="preserve">Flauto: DI STILO MARIO </w:t>
      </w:r>
    </w:p>
    <w:p w:rsidR="00374A5A" w:rsidRPr="00374A5A" w:rsidRDefault="00374A5A" w:rsidP="00374A5A">
      <w:pPr>
        <w:spacing w:after="0" w:line="252" w:lineRule="auto"/>
        <w:jc w:val="both"/>
        <w:rPr>
          <w:sz w:val="20"/>
          <w:szCs w:val="20"/>
        </w:rPr>
      </w:pPr>
      <w:r w:rsidRPr="00374A5A">
        <w:rPr>
          <w:sz w:val="20"/>
          <w:szCs w:val="20"/>
        </w:rPr>
        <w:t>Violino: …………………….</w:t>
      </w:r>
    </w:p>
    <w:p w:rsidR="00374A5A" w:rsidRPr="00374A5A" w:rsidRDefault="00374A5A" w:rsidP="00374A5A">
      <w:pPr>
        <w:spacing w:after="0" w:line="252" w:lineRule="auto"/>
        <w:jc w:val="both"/>
        <w:rPr>
          <w:sz w:val="20"/>
          <w:szCs w:val="20"/>
        </w:rPr>
      </w:pPr>
      <w:r w:rsidRPr="00374A5A">
        <w:rPr>
          <w:sz w:val="20"/>
          <w:szCs w:val="20"/>
        </w:rPr>
        <w:t xml:space="preserve">Pianoforte: MATERA PATRIZIA </w:t>
      </w:r>
    </w:p>
    <w:p w:rsidR="00374A5A" w:rsidRDefault="00374A5A" w:rsidP="00374A5A">
      <w:pPr>
        <w:spacing w:after="0" w:line="252" w:lineRule="auto"/>
        <w:jc w:val="both"/>
        <w:rPr>
          <w:b/>
          <w:i/>
          <w:sz w:val="20"/>
          <w:szCs w:val="20"/>
        </w:rPr>
      </w:pPr>
    </w:p>
    <w:p w:rsidR="00374A5A" w:rsidRPr="00374A5A" w:rsidRDefault="00374A5A" w:rsidP="00374A5A">
      <w:pPr>
        <w:spacing w:after="0" w:line="252" w:lineRule="auto"/>
        <w:jc w:val="both"/>
        <w:rPr>
          <w:b/>
          <w:i/>
          <w:sz w:val="20"/>
          <w:szCs w:val="20"/>
        </w:rPr>
      </w:pPr>
      <w:r w:rsidRPr="00374A5A">
        <w:rPr>
          <w:b/>
          <w:i/>
          <w:sz w:val="20"/>
          <w:szCs w:val="20"/>
        </w:rPr>
        <w:t>Laurignano:</w:t>
      </w:r>
    </w:p>
    <w:p w:rsidR="00374A5A" w:rsidRPr="00374A5A" w:rsidRDefault="00374A5A" w:rsidP="00374A5A">
      <w:pPr>
        <w:spacing w:after="0" w:line="252" w:lineRule="auto"/>
        <w:jc w:val="both"/>
        <w:rPr>
          <w:sz w:val="20"/>
          <w:szCs w:val="20"/>
        </w:rPr>
      </w:pPr>
      <w:r w:rsidRPr="00374A5A">
        <w:rPr>
          <w:sz w:val="20"/>
          <w:szCs w:val="20"/>
        </w:rPr>
        <w:t>Flauto: ……………………</w:t>
      </w:r>
    </w:p>
    <w:p w:rsidR="00374A5A" w:rsidRPr="00374A5A" w:rsidRDefault="00374A5A" w:rsidP="00374A5A">
      <w:pPr>
        <w:spacing w:after="0" w:line="252" w:lineRule="auto"/>
        <w:jc w:val="both"/>
        <w:rPr>
          <w:sz w:val="20"/>
          <w:szCs w:val="20"/>
        </w:rPr>
      </w:pPr>
      <w:r w:rsidRPr="00374A5A">
        <w:rPr>
          <w:sz w:val="20"/>
          <w:szCs w:val="20"/>
        </w:rPr>
        <w:t>Violino: ………………….</w:t>
      </w:r>
    </w:p>
    <w:p w:rsidR="00374A5A" w:rsidRPr="00374A5A" w:rsidRDefault="00374A5A" w:rsidP="00374A5A">
      <w:pPr>
        <w:spacing w:after="0" w:line="252" w:lineRule="auto"/>
        <w:jc w:val="both"/>
        <w:rPr>
          <w:sz w:val="20"/>
          <w:szCs w:val="20"/>
        </w:rPr>
      </w:pPr>
      <w:r w:rsidRPr="00374A5A">
        <w:rPr>
          <w:sz w:val="20"/>
          <w:szCs w:val="20"/>
        </w:rPr>
        <w:t xml:space="preserve">Pianoforte: MATERA PATRIZIA </w:t>
      </w:r>
      <w:r w:rsidRPr="00374A5A">
        <w:rPr>
          <w:sz w:val="20"/>
          <w:szCs w:val="20"/>
        </w:rPr>
        <w:tab/>
      </w:r>
      <w:r w:rsidRPr="00374A5A">
        <w:rPr>
          <w:sz w:val="20"/>
          <w:szCs w:val="20"/>
        </w:rPr>
        <w:tab/>
      </w:r>
    </w:p>
    <w:p w:rsidR="00374A5A" w:rsidRPr="00374A5A" w:rsidRDefault="00374A5A" w:rsidP="00374A5A">
      <w:pPr>
        <w:spacing w:after="0" w:line="252" w:lineRule="auto"/>
        <w:jc w:val="both"/>
        <w:rPr>
          <w:sz w:val="20"/>
          <w:szCs w:val="20"/>
        </w:rPr>
      </w:pPr>
      <w:r w:rsidRPr="00374A5A">
        <w:rPr>
          <w:sz w:val="20"/>
          <w:szCs w:val="20"/>
        </w:rPr>
        <w:t xml:space="preserve">Chitarra: RUFFO ANTONIO </w:t>
      </w:r>
    </w:p>
    <w:p w:rsidR="00374A5A" w:rsidRPr="00374A5A" w:rsidRDefault="00374A5A" w:rsidP="00374A5A">
      <w:pPr>
        <w:spacing w:after="0" w:line="252" w:lineRule="auto"/>
        <w:jc w:val="both"/>
        <w:rPr>
          <w:b/>
          <w:i/>
          <w:sz w:val="20"/>
          <w:szCs w:val="20"/>
        </w:rPr>
      </w:pPr>
      <w:r w:rsidRPr="00374A5A">
        <w:rPr>
          <w:b/>
          <w:i/>
          <w:sz w:val="20"/>
          <w:szCs w:val="20"/>
        </w:rPr>
        <w:t xml:space="preserve">Carolei: </w:t>
      </w:r>
    </w:p>
    <w:p w:rsidR="00374A5A" w:rsidRPr="00374A5A" w:rsidRDefault="00374A5A" w:rsidP="00374A5A">
      <w:pPr>
        <w:spacing w:after="0" w:line="252" w:lineRule="auto"/>
        <w:jc w:val="both"/>
        <w:rPr>
          <w:sz w:val="20"/>
          <w:szCs w:val="20"/>
        </w:rPr>
      </w:pPr>
      <w:r w:rsidRPr="00374A5A">
        <w:rPr>
          <w:sz w:val="20"/>
          <w:szCs w:val="20"/>
        </w:rPr>
        <w:t xml:space="preserve">Flauto: POCHINI CLAUDIA </w:t>
      </w:r>
    </w:p>
    <w:p w:rsidR="00374A5A" w:rsidRPr="00374A5A" w:rsidRDefault="00374A5A" w:rsidP="00374A5A">
      <w:pPr>
        <w:spacing w:after="0" w:line="252" w:lineRule="auto"/>
        <w:jc w:val="both"/>
        <w:rPr>
          <w:sz w:val="20"/>
          <w:szCs w:val="20"/>
        </w:rPr>
      </w:pPr>
      <w:r w:rsidRPr="00374A5A">
        <w:rPr>
          <w:sz w:val="20"/>
          <w:szCs w:val="20"/>
        </w:rPr>
        <w:t>Clarinetto: ………………………</w:t>
      </w:r>
    </w:p>
    <w:p w:rsidR="00374A5A" w:rsidRPr="00374A5A" w:rsidRDefault="00374A5A" w:rsidP="00374A5A">
      <w:pPr>
        <w:spacing w:after="0" w:line="252" w:lineRule="auto"/>
        <w:jc w:val="both"/>
        <w:rPr>
          <w:sz w:val="20"/>
          <w:szCs w:val="20"/>
        </w:rPr>
      </w:pPr>
      <w:r w:rsidRPr="00374A5A">
        <w:rPr>
          <w:sz w:val="20"/>
          <w:szCs w:val="20"/>
        </w:rPr>
        <w:t xml:space="preserve">Pianoforte: GARRITANO KETTY  </w:t>
      </w:r>
    </w:p>
    <w:p w:rsidR="00374A5A" w:rsidRPr="00374A5A" w:rsidRDefault="00374A5A" w:rsidP="00374A5A">
      <w:pPr>
        <w:spacing w:after="0" w:line="252" w:lineRule="auto"/>
        <w:jc w:val="both"/>
        <w:rPr>
          <w:sz w:val="20"/>
          <w:szCs w:val="20"/>
        </w:rPr>
      </w:pPr>
      <w:r w:rsidRPr="00374A5A">
        <w:rPr>
          <w:sz w:val="20"/>
          <w:szCs w:val="20"/>
        </w:rPr>
        <w:t xml:space="preserve">Chitarra: RUFFO ANTONIO </w:t>
      </w:r>
    </w:p>
    <w:p w:rsidR="00374A5A" w:rsidRPr="00374A5A" w:rsidRDefault="00374A5A" w:rsidP="00374A5A">
      <w:pPr>
        <w:spacing w:after="0" w:line="252" w:lineRule="auto"/>
        <w:jc w:val="both"/>
        <w:rPr>
          <w:sz w:val="20"/>
          <w:szCs w:val="20"/>
        </w:rPr>
      </w:pPr>
    </w:p>
    <w:p w:rsidR="00374A5A" w:rsidRPr="00374A5A" w:rsidRDefault="00374A5A" w:rsidP="00374A5A">
      <w:pPr>
        <w:spacing w:after="0" w:line="252" w:lineRule="auto"/>
        <w:jc w:val="both"/>
        <w:rPr>
          <w:b/>
          <w:sz w:val="20"/>
          <w:szCs w:val="20"/>
        </w:rPr>
      </w:pPr>
      <w:r w:rsidRPr="00374A5A">
        <w:rPr>
          <w:b/>
          <w:sz w:val="20"/>
          <w:szCs w:val="20"/>
        </w:rPr>
        <w:t xml:space="preserve">Docenti di Sostegno: </w:t>
      </w:r>
    </w:p>
    <w:tbl>
      <w:tblPr>
        <w:tblStyle w:val="Grigliatabel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3"/>
        <w:gridCol w:w="863"/>
      </w:tblGrid>
      <w:tr w:rsidR="00374A5A" w:rsidRPr="00374A5A" w:rsidTr="003D1B5A">
        <w:tc>
          <w:tcPr>
            <w:tcW w:w="2203" w:type="dxa"/>
            <w:hideMark/>
          </w:tcPr>
          <w:p w:rsidR="00374A5A" w:rsidRPr="00374A5A" w:rsidRDefault="00374A5A" w:rsidP="00374A5A">
            <w:pPr>
              <w:rPr>
                <w:sz w:val="20"/>
                <w:szCs w:val="20"/>
              </w:rPr>
            </w:pPr>
            <w:r w:rsidRPr="00374A5A">
              <w:rPr>
                <w:sz w:val="20"/>
                <w:szCs w:val="20"/>
              </w:rPr>
              <w:t>LAUDONIO MIRELLA</w:t>
            </w:r>
          </w:p>
        </w:tc>
        <w:tc>
          <w:tcPr>
            <w:tcW w:w="863" w:type="dxa"/>
            <w:hideMark/>
          </w:tcPr>
          <w:p w:rsidR="00374A5A" w:rsidRPr="00374A5A" w:rsidRDefault="00374A5A" w:rsidP="00374A5A">
            <w:pPr>
              <w:rPr>
                <w:sz w:val="20"/>
                <w:szCs w:val="20"/>
              </w:rPr>
            </w:pPr>
            <w:r w:rsidRPr="00374A5A">
              <w:rPr>
                <w:sz w:val="20"/>
                <w:szCs w:val="20"/>
              </w:rPr>
              <w:t>2 B</w:t>
            </w:r>
          </w:p>
        </w:tc>
      </w:tr>
      <w:tr w:rsidR="00374A5A" w:rsidRPr="00374A5A" w:rsidTr="003D1B5A">
        <w:tc>
          <w:tcPr>
            <w:tcW w:w="2203" w:type="dxa"/>
            <w:hideMark/>
          </w:tcPr>
          <w:p w:rsidR="00374A5A" w:rsidRPr="00374A5A" w:rsidRDefault="00374A5A" w:rsidP="00374A5A">
            <w:pPr>
              <w:rPr>
                <w:sz w:val="20"/>
                <w:szCs w:val="20"/>
              </w:rPr>
            </w:pPr>
            <w:r w:rsidRPr="00374A5A">
              <w:rPr>
                <w:sz w:val="20"/>
                <w:szCs w:val="20"/>
              </w:rPr>
              <w:t>ADRIANO GERMANA</w:t>
            </w:r>
          </w:p>
        </w:tc>
        <w:tc>
          <w:tcPr>
            <w:tcW w:w="863" w:type="dxa"/>
            <w:hideMark/>
          </w:tcPr>
          <w:p w:rsidR="00374A5A" w:rsidRPr="00374A5A" w:rsidRDefault="00374A5A" w:rsidP="00374A5A">
            <w:pPr>
              <w:rPr>
                <w:sz w:val="20"/>
                <w:szCs w:val="20"/>
              </w:rPr>
            </w:pPr>
            <w:r w:rsidRPr="00374A5A">
              <w:rPr>
                <w:sz w:val="20"/>
                <w:szCs w:val="20"/>
              </w:rPr>
              <w:t xml:space="preserve">3 B </w:t>
            </w:r>
          </w:p>
        </w:tc>
      </w:tr>
      <w:tr w:rsidR="00374A5A" w:rsidRPr="00374A5A" w:rsidTr="003D1B5A">
        <w:tc>
          <w:tcPr>
            <w:tcW w:w="2203" w:type="dxa"/>
            <w:hideMark/>
          </w:tcPr>
          <w:p w:rsidR="00374A5A" w:rsidRPr="00374A5A" w:rsidRDefault="00374A5A" w:rsidP="00374A5A">
            <w:pPr>
              <w:spacing w:line="252" w:lineRule="auto"/>
              <w:rPr>
                <w:sz w:val="20"/>
                <w:szCs w:val="20"/>
              </w:rPr>
            </w:pPr>
            <w:r w:rsidRPr="00374A5A">
              <w:rPr>
                <w:sz w:val="20"/>
                <w:szCs w:val="20"/>
              </w:rPr>
              <w:t>NICOLETTI FABIO</w:t>
            </w:r>
          </w:p>
        </w:tc>
        <w:tc>
          <w:tcPr>
            <w:tcW w:w="863" w:type="dxa"/>
            <w:hideMark/>
          </w:tcPr>
          <w:p w:rsidR="00374A5A" w:rsidRPr="00374A5A" w:rsidRDefault="00374A5A" w:rsidP="00374A5A">
            <w:pPr>
              <w:rPr>
                <w:sz w:val="20"/>
                <w:szCs w:val="20"/>
              </w:rPr>
            </w:pPr>
            <w:r w:rsidRPr="00374A5A">
              <w:rPr>
                <w:sz w:val="20"/>
                <w:szCs w:val="20"/>
              </w:rPr>
              <w:t xml:space="preserve">3 B </w:t>
            </w:r>
          </w:p>
        </w:tc>
      </w:tr>
      <w:tr w:rsidR="00374A5A" w:rsidRPr="00374A5A" w:rsidTr="003D1B5A">
        <w:tc>
          <w:tcPr>
            <w:tcW w:w="2203" w:type="dxa"/>
            <w:hideMark/>
          </w:tcPr>
          <w:p w:rsidR="00374A5A" w:rsidRPr="00374A5A" w:rsidRDefault="00374A5A" w:rsidP="00374A5A">
            <w:pPr>
              <w:rPr>
                <w:sz w:val="20"/>
                <w:szCs w:val="20"/>
              </w:rPr>
            </w:pPr>
            <w:r w:rsidRPr="00374A5A">
              <w:rPr>
                <w:sz w:val="20"/>
                <w:szCs w:val="20"/>
              </w:rPr>
              <w:t>DE CATA LUCIA</w:t>
            </w:r>
          </w:p>
        </w:tc>
        <w:tc>
          <w:tcPr>
            <w:tcW w:w="863" w:type="dxa"/>
            <w:hideMark/>
          </w:tcPr>
          <w:p w:rsidR="00374A5A" w:rsidRPr="00374A5A" w:rsidRDefault="00374A5A" w:rsidP="00374A5A">
            <w:pPr>
              <w:rPr>
                <w:sz w:val="20"/>
                <w:szCs w:val="20"/>
              </w:rPr>
            </w:pPr>
            <w:r w:rsidRPr="00374A5A">
              <w:rPr>
                <w:sz w:val="20"/>
                <w:szCs w:val="20"/>
              </w:rPr>
              <w:t>3 B</w:t>
            </w:r>
          </w:p>
        </w:tc>
      </w:tr>
      <w:tr w:rsidR="00374A5A" w:rsidRPr="00374A5A" w:rsidTr="003D1B5A">
        <w:tc>
          <w:tcPr>
            <w:tcW w:w="2203" w:type="dxa"/>
            <w:hideMark/>
          </w:tcPr>
          <w:p w:rsidR="00374A5A" w:rsidRPr="00374A5A" w:rsidRDefault="00374A5A" w:rsidP="00374A5A">
            <w:pPr>
              <w:spacing w:line="252" w:lineRule="auto"/>
              <w:rPr>
                <w:sz w:val="20"/>
                <w:szCs w:val="20"/>
              </w:rPr>
            </w:pPr>
          </w:p>
        </w:tc>
        <w:tc>
          <w:tcPr>
            <w:tcW w:w="863" w:type="dxa"/>
            <w:hideMark/>
          </w:tcPr>
          <w:p w:rsidR="00374A5A" w:rsidRPr="00374A5A" w:rsidRDefault="00374A5A" w:rsidP="00374A5A">
            <w:pPr>
              <w:rPr>
                <w:sz w:val="20"/>
                <w:szCs w:val="20"/>
                <w:lang w:eastAsia="it-IT"/>
              </w:rPr>
            </w:pPr>
          </w:p>
        </w:tc>
      </w:tr>
      <w:tr w:rsidR="00374A5A" w:rsidRPr="00374A5A" w:rsidTr="003D1B5A">
        <w:tc>
          <w:tcPr>
            <w:tcW w:w="2203" w:type="dxa"/>
            <w:hideMark/>
          </w:tcPr>
          <w:p w:rsidR="00374A5A" w:rsidRPr="00374A5A" w:rsidRDefault="00374A5A" w:rsidP="00374A5A">
            <w:pPr>
              <w:rPr>
                <w:sz w:val="20"/>
                <w:szCs w:val="20"/>
                <w:lang w:eastAsia="it-IT"/>
              </w:rPr>
            </w:pPr>
            <w:r w:rsidRPr="00374A5A">
              <w:rPr>
                <w:sz w:val="20"/>
                <w:szCs w:val="20"/>
                <w:lang w:eastAsia="it-IT"/>
              </w:rPr>
              <w:t xml:space="preserve">ACETI FRANCA </w:t>
            </w:r>
          </w:p>
        </w:tc>
        <w:tc>
          <w:tcPr>
            <w:tcW w:w="863" w:type="dxa"/>
            <w:hideMark/>
          </w:tcPr>
          <w:p w:rsidR="00374A5A" w:rsidRPr="00374A5A" w:rsidRDefault="00374A5A" w:rsidP="00374A5A">
            <w:pPr>
              <w:rPr>
                <w:sz w:val="20"/>
                <w:szCs w:val="20"/>
              </w:rPr>
            </w:pPr>
            <w:r w:rsidRPr="00374A5A">
              <w:rPr>
                <w:sz w:val="20"/>
                <w:szCs w:val="20"/>
              </w:rPr>
              <w:t>1 D</w:t>
            </w:r>
          </w:p>
        </w:tc>
      </w:tr>
      <w:tr w:rsidR="00374A5A" w:rsidRPr="00374A5A" w:rsidTr="003D1B5A">
        <w:tc>
          <w:tcPr>
            <w:tcW w:w="2203" w:type="dxa"/>
            <w:hideMark/>
          </w:tcPr>
          <w:p w:rsidR="00374A5A" w:rsidRPr="00374A5A" w:rsidRDefault="00374A5A" w:rsidP="00374A5A">
            <w:pPr>
              <w:rPr>
                <w:sz w:val="20"/>
                <w:szCs w:val="20"/>
              </w:rPr>
            </w:pPr>
            <w:r w:rsidRPr="00374A5A">
              <w:rPr>
                <w:sz w:val="20"/>
                <w:szCs w:val="20"/>
              </w:rPr>
              <w:t>ESPOSITO STEFANIA</w:t>
            </w:r>
          </w:p>
        </w:tc>
        <w:tc>
          <w:tcPr>
            <w:tcW w:w="863" w:type="dxa"/>
            <w:hideMark/>
          </w:tcPr>
          <w:p w:rsidR="00374A5A" w:rsidRPr="00374A5A" w:rsidRDefault="00374A5A" w:rsidP="00374A5A">
            <w:pPr>
              <w:rPr>
                <w:sz w:val="20"/>
                <w:szCs w:val="20"/>
              </w:rPr>
            </w:pPr>
            <w:r w:rsidRPr="00374A5A">
              <w:rPr>
                <w:sz w:val="20"/>
                <w:szCs w:val="20"/>
              </w:rPr>
              <w:t>3 D</w:t>
            </w:r>
          </w:p>
        </w:tc>
      </w:tr>
      <w:tr w:rsidR="00374A5A" w:rsidRPr="00374A5A" w:rsidTr="003D1B5A">
        <w:tc>
          <w:tcPr>
            <w:tcW w:w="2203" w:type="dxa"/>
            <w:hideMark/>
          </w:tcPr>
          <w:p w:rsidR="00374A5A" w:rsidRPr="00374A5A" w:rsidRDefault="00374A5A" w:rsidP="00374A5A">
            <w:pPr>
              <w:rPr>
                <w:sz w:val="20"/>
                <w:szCs w:val="20"/>
              </w:rPr>
            </w:pPr>
            <w:r w:rsidRPr="00374A5A">
              <w:rPr>
                <w:sz w:val="20"/>
                <w:szCs w:val="20"/>
              </w:rPr>
              <w:t>PALETTA DOMENICA</w:t>
            </w:r>
          </w:p>
        </w:tc>
        <w:tc>
          <w:tcPr>
            <w:tcW w:w="863" w:type="dxa"/>
            <w:hideMark/>
          </w:tcPr>
          <w:p w:rsidR="00374A5A" w:rsidRPr="00374A5A" w:rsidRDefault="00374A5A" w:rsidP="00374A5A">
            <w:pPr>
              <w:rPr>
                <w:sz w:val="20"/>
                <w:szCs w:val="20"/>
              </w:rPr>
            </w:pPr>
            <w:r w:rsidRPr="00374A5A">
              <w:rPr>
                <w:sz w:val="20"/>
                <w:szCs w:val="20"/>
              </w:rPr>
              <w:t>3 D</w:t>
            </w:r>
          </w:p>
        </w:tc>
      </w:tr>
      <w:tr w:rsidR="00374A5A" w:rsidRPr="00374A5A" w:rsidTr="003D1B5A">
        <w:tc>
          <w:tcPr>
            <w:tcW w:w="2203" w:type="dxa"/>
            <w:hideMark/>
          </w:tcPr>
          <w:p w:rsidR="00374A5A" w:rsidRPr="00374A5A" w:rsidRDefault="00374A5A" w:rsidP="00374A5A">
            <w:pPr>
              <w:rPr>
                <w:sz w:val="20"/>
                <w:szCs w:val="20"/>
              </w:rPr>
            </w:pPr>
            <w:r w:rsidRPr="00374A5A">
              <w:rPr>
                <w:sz w:val="20"/>
                <w:szCs w:val="20"/>
              </w:rPr>
              <w:t>FAVANO M. PAOLA</w:t>
            </w:r>
          </w:p>
        </w:tc>
        <w:tc>
          <w:tcPr>
            <w:tcW w:w="863" w:type="dxa"/>
          </w:tcPr>
          <w:p w:rsidR="00374A5A" w:rsidRPr="00374A5A" w:rsidRDefault="00374A5A" w:rsidP="00374A5A">
            <w:pPr>
              <w:rPr>
                <w:sz w:val="20"/>
                <w:szCs w:val="20"/>
              </w:rPr>
            </w:pPr>
          </w:p>
        </w:tc>
      </w:tr>
      <w:tr w:rsidR="00374A5A" w:rsidRPr="00374A5A" w:rsidTr="003D1B5A">
        <w:tc>
          <w:tcPr>
            <w:tcW w:w="2203" w:type="dxa"/>
            <w:hideMark/>
          </w:tcPr>
          <w:p w:rsidR="00374A5A" w:rsidRPr="00374A5A" w:rsidRDefault="00374A5A" w:rsidP="00374A5A">
            <w:pPr>
              <w:spacing w:line="252" w:lineRule="auto"/>
              <w:rPr>
                <w:sz w:val="20"/>
                <w:szCs w:val="20"/>
              </w:rPr>
            </w:pPr>
          </w:p>
        </w:tc>
        <w:tc>
          <w:tcPr>
            <w:tcW w:w="863" w:type="dxa"/>
            <w:hideMark/>
          </w:tcPr>
          <w:p w:rsidR="00374A5A" w:rsidRPr="00374A5A" w:rsidRDefault="00374A5A" w:rsidP="00374A5A">
            <w:pPr>
              <w:rPr>
                <w:sz w:val="20"/>
                <w:szCs w:val="20"/>
                <w:lang w:eastAsia="it-IT"/>
              </w:rPr>
            </w:pPr>
          </w:p>
        </w:tc>
      </w:tr>
    </w:tbl>
    <w:p w:rsidR="00374A5A" w:rsidRPr="00374A5A" w:rsidRDefault="00374A5A" w:rsidP="00374A5A">
      <w:pPr>
        <w:spacing w:after="0" w:line="252" w:lineRule="auto"/>
        <w:jc w:val="both"/>
        <w:rPr>
          <w:sz w:val="20"/>
          <w:szCs w:val="20"/>
        </w:rPr>
      </w:pPr>
    </w:p>
    <w:p w:rsidR="00E06684" w:rsidRDefault="00E06684" w:rsidP="00E06684">
      <w:pPr>
        <w:rPr>
          <w:rFonts w:ascii="Baskerville Old Face" w:hAnsi="Baskerville Old Face"/>
          <w:sz w:val="20"/>
          <w:szCs w:val="20"/>
        </w:rPr>
      </w:pPr>
      <w:r>
        <w:rPr>
          <w:rFonts w:ascii="Baskerville Old Face" w:hAnsi="Baskerville Old Face"/>
          <w:b/>
          <w:sz w:val="20"/>
          <w:szCs w:val="20"/>
        </w:rPr>
        <w:t>LE ORE DI POTENZIAMENTO, CHE VERRANNO GESTITE IN MANIERA FLESSIBILE E FUNZIONALE ALLA REALIZZAZIONE DEL PTOF, POTRANNO ESSERE UTILIZZATE PER</w:t>
      </w:r>
      <w:r>
        <w:rPr>
          <w:rFonts w:ascii="Baskerville Old Face" w:hAnsi="Baskerville Old Face"/>
          <w:sz w:val="20"/>
          <w:szCs w:val="20"/>
        </w:rPr>
        <w:t xml:space="preserve"> </w:t>
      </w:r>
      <w:bookmarkStart w:id="0" w:name="_GoBack"/>
      <w:bookmarkEnd w:id="0"/>
      <w:r>
        <w:rPr>
          <w:rFonts w:ascii="Baskerville Old Face" w:hAnsi="Baskerville Old Face"/>
          <w:sz w:val="20"/>
          <w:szCs w:val="20"/>
        </w:rPr>
        <w:t>(v. Nota MIUR 2852 del 05/09/2016):</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ampliare l’offerta formativa</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offrire supporto organizzativo</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favorire il raggiungimento degli obiettivi formativi ritenuti prioritari e l’inserimento di nuove azioni, rimodulando i percorsi didattici, utilizzando la quota di autonomia e gli spazi di flessibilità, ampliando l'offerta formativa attraverso l’introduzione di insegnamenti opzionali, attuando una organizzazione flessibile, migliorando la qualità dell’inclusione, con particolare riferimento alle attività di sostegno rivolte agli allievi con disabilità, in modo da soddisfare i più diversi bisogni di istruzione e formazione</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lastRenderedPageBreak/>
        <w:t>favorire una articolazione modulare dei tempi e della struttura della didattica, l'apertura delle classi e l’articolazione delle stesse</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favorire la realizzazione della didattica laboratoriale, l’individualizzazione e la personalizzazione dei percorsi formativi</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facilitare le sostituzioni dei docenti per assenze brevi fino a 10 gg.</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facilitare l’apertura pomeridiana delle scuole:  per iniziative di formazione, rivolte agli studenti e al personale della scuola , anche con particolare riguardo agli Obiettivi del Piano nazionale scuola digitale (PNSD); per attività rivolte alle famiglie; per attività rivolte agli studenti di cittadinanza o di lingua non italiana attraverso la realizzazione di corsi di alfabetizzazione e perfezionamento nell’uso della nostra lingua; per l’attivazione dei laboratori territoriali per l’</w:t>
      </w:r>
      <w:proofErr w:type="spellStart"/>
      <w:r>
        <w:rPr>
          <w:rFonts w:ascii="Baskerville Old Face" w:hAnsi="Baskerville Old Face"/>
          <w:sz w:val="20"/>
          <w:szCs w:val="20"/>
        </w:rPr>
        <w:t>occupabilità</w:t>
      </w:r>
      <w:proofErr w:type="spellEnd"/>
      <w:r>
        <w:rPr>
          <w:rFonts w:ascii="Baskerville Old Face" w:hAnsi="Baskerville Old Face"/>
          <w:sz w:val="20"/>
          <w:szCs w:val="20"/>
        </w:rPr>
        <w:t xml:space="preserve"> dove svolgere, tra le  altre iniziative, attività di orientamento e di alternanza scuola lavoro per stimolare la crescita professionale, le competenze e l’autoimprenditorialità dei giovani </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 xml:space="preserve">prevenire la dispersione scolastica e potenziamento del tempo scuola per la scuola dell’infanzia e primaria </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 xml:space="preserve">prevenire l’analfabetismo informatico  </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potenziare e recuperare di conoscenze e competenze;</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 xml:space="preserve">valorizzare le eccellenze; </w:t>
      </w:r>
    </w:p>
    <w:p w:rsidR="00E06684" w:rsidRDefault="00E06684" w:rsidP="00E06684">
      <w:pPr>
        <w:numPr>
          <w:ilvl w:val="0"/>
          <w:numId w:val="1"/>
        </w:numPr>
        <w:spacing w:after="0" w:line="252" w:lineRule="auto"/>
        <w:contextualSpacing/>
        <w:jc w:val="both"/>
        <w:rPr>
          <w:rFonts w:ascii="Baskerville Old Face" w:hAnsi="Baskerville Old Face"/>
          <w:sz w:val="20"/>
          <w:szCs w:val="20"/>
        </w:rPr>
      </w:pPr>
      <w:r>
        <w:rPr>
          <w:rFonts w:ascii="Baskerville Old Face" w:hAnsi="Baskerville Old Face"/>
          <w:sz w:val="20"/>
          <w:szCs w:val="20"/>
        </w:rPr>
        <w:t>promuovere la ricerca-azione, le innovazioni didattiche e  la disseminazione di buone pratiche</w:t>
      </w:r>
      <w:r w:rsidR="00123B6F">
        <w:rPr>
          <w:rFonts w:ascii="Baskerville Old Face" w:hAnsi="Baskerville Old Face"/>
          <w:sz w:val="20"/>
          <w:szCs w:val="20"/>
        </w:rPr>
        <w:t>.</w:t>
      </w:r>
      <w:r>
        <w:rPr>
          <w:rFonts w:ascii="Baskerville Old Face" w:hAnsi="Baskerville Old Face"/>
          <w:sz w:val="20"/>
          <w:szCs w:val="20"/>
        </w:rPr>
        <w:t xml:space="preserve">   </w:t>
      </w:r>
    </w:p>
    <w:p w:rsidR="00462B84" w:rsidRDefault="00462B84" w:rsidP="00E06684">
      <w:pPr>
        <w:rPr>
          <w:rFonts w:ascii="Baskerville Old Face" w:hAnsi="Baskerville Old Face"/>
          <w:sz w:val="20"/>
          <w:szCs w:val="20"/>
        </w:rPr>
      </w:pPr>
    </w:p>
    <w:p w:rsidR="00462B84" w:rsidRDefault="00462B84" w:rsidP="00E06684">
      <w:pPr>
        <w:rPr>
          <w:rFonts w:ascii="Baskerville Old Face" w:hAnsi="Baskerville Old Face"/>
          <w:sz w:val="20"/>
          <w:szCs w:val="20"/>
        </w:rPr>
      </w:pPr>
    </w:p>
    <w:p w:rsidR="00462B84" w:rsidRDefault="00462B84" w:rsidP="00462B84">
      <w:pPr>
        <w:rPr>
          <w:rFonts w:ascii="Baskerville Old Face" w:hAnsi="Baskerville Old Face"/>
          <w:sz w:val="20"/>
          <w:szCs w:val="20"/>
        </w:rPr>
      </w:pPr>
      <w:r>
        <w:rPr>
          <w:rFonts w:ascii="Baskerville Old Face" w:hAnsi="Baskerville Old Face"/>
          <w:sz w:val="20"/>
          <w:szCs w:val="20"/>
        </w:rPr>
        <w:t>I docenti possono presentare motivato reclamo al Dirigente scolastico entro cinque giorni dalla pubblicazione all’albo della scuola del presente provvedimento di assegnazione, che ha valore di formale notifica.</w:t>
      </w:r>
    </w:p>
    <w:p w:rsidR="00E06684" w:rsidRDefault="00E06684" w:rsidP="00462B84">
      <w:r>
        <w:rPr>
          <w:rFonts w:ascii="Baskerville Old Face" w:hAnsi="Baskerville Old Face"/>
          <w:sz w:val="20"/>
          <w:szCs w:val="20"/>
        </w:rPr>
        <w:t xml:space="preserve">Avverso l’atto definitivo è ammesso ricorso al Giudice ordinario in funzione del Giudice del Lavoro, ai sensi dell’art. 63 del D. </w:t>
      </w:r>
      <w:proofErr w:type="spellStart"/>
      <w:r>
        <w:rPr>
          <w:rFonts w:ascii="Baskerville Old Face" w:hAnsi="Baskerville Old Face"/>
          <w:sz w:val="20"/>
          <w:szCs w:val="20"/>
        </w:rPr>
        <w:t>Lvo</w:t>
      </w:r>
      <w:proofErr w:type="spellEnd"/>
      <w:r>
        <w:rPr>
          <w:rFonts w:ascii="Baskerville Old Face" w:hAnsi="Baskerville Old Face"/>
          <w:sz w:val="20"/>
          <w:szCs w:val="20"/>
        </w:rPr>
        <w:t xml:space="preserve"> 165/2001, previo tentativo facoltativo di conciliazione ex L.183/10.</w:t>
      </w:r>
      <w:r>
        <w:t xml:space="preserve"> </w:t>
      </w:r>
    </w:p>
    <w:p w:rsidR="00E06684" w:rsidRDefault="00E06684" w:rsidP="00E06684">
      <w:pPr>
        <w:spacing w:after="0" w:line="254" w:lineRule="auto"/>
        <w:ind w:left="4248" w:firstLine="708"/>
        <w:jc w:val="right"/>
        <w:rPr>
          <w:rFonts w:ascii="Baskerville Old Face" w:hAnsi="Baskerville Old Face"/>
        </w:rPr>
      </w:pPr>
      <w:r>
        <w:rPr>
          <w:rFonts w:ascii="Baskerville Old Face" w:hAnsi="Baskerville Old Face"/>
        </w:rPr>
        <w:t>Il Dirigente Scolastico</w:t>
      </w:r>
    </w:p>
    <w:p w:rsidR="00E06684" w:rsidRDefault="00E06684" w:rsidP="00E06684">
      <w:pPr>
        <w:spacing w:after="0" w:line="254" w:lineRule="auto"/>
        <w:jc w:val="right"/>
        <w:rPr>
          <w:rFonts w:ascii="Baskerville Old Face" w:hAnsi="Baskerville Old Face"/>
          <w:b/>
          <w:i/>
          <w:sz w:val="28"/>
          <w:szCs w:val="28"/>
        </w:rPr>
      </w:pPr>
      <w:r>
        <w:rPr>
          <w:rFonts w:ascii="Baskerville Old Face" w:hAnsi="Baskerville Old Face"/>
          <w:b/>
          <w:i/>
          <w:sz w:val="28"/>
          <w:szCs w:val="28"/>
        </w:rPr>
        <w:tab/>
      </w:r>
      <w:r>
        <w:rPr>
          <w:rFonts w:ascii="Baskerville Old Face" w:hAnsi="Baskerville Old Face"/>
          <w:b/>
          <w:i/>
          <w:sz w:val="28"/>
          <w:szCs w:val="28"/>
        </w:rPr>
        <w:tab/>
      </w:r>
      <w:r>
        <w:rPr>
          <w:rFonts w:ascii="Baskerville Old Face" w:hAnsi="Baskerville Old Face"/>
          <w:b/>
          <w:i/>
          <w:sz w:val="28"/>
          <w:szCs w:val="28"/>
        </w:rPr>
        <w:tab/>
      </w:r>
      <w:r>
        <w:rPr>
          <w:rFonts w:ascii="Baskerville Old Face" w:hAnsi="Baskerville Old Face"/>
          <w:b/>
          <w:i/>
          <w:sz w:val="28"/>
          <w:szCs w:val="28"/>
        </w:rPr>
        <w:tab/>
      </w:r>
      <w:r>
        <w:rPr>
          <w:rFonts w:ascii="Baskerville Old Face" w:hAnsi="Baskerville Old Face"/>
          <w:b/>
          <w:i/>
          <w:sz w:val="28"/>
          <w:szCs w:val="28"/>
        </w:rPr>
        <w:tab/>
      </w:r>
      <w:r>
        <w:rPr>
          <w:rFonts w:ascii="Baskerville Old Face" w:hAnsi="Baskerville Old Face"/>
          <w:b/>
          <w:i/>
          <w:sz w:val="28"/>
          <w:szCs w:val="28"/>
        </w:rPr>
        <w:tab/>
      </w:r>
      <w:r>
        <w:rPr>
          <w:rFonts w:ascii="Baskerville Old Face" w:hAnsi="Baskerville Old Face"/>
          <w:b/>
          <w:i/>
          <w:sz w:val="28"/>
          <w:szCs w:val="28"/>
        </w:rPr>
        <w:tab/>
        <w:t xml:space="preserve">                 Fiorangela D'Ippolito</w:t>
      </w:r>
    </w:p>
    <w:p w:rsidR="00E06684" w:rsidRDefault="00E06684" w:rsidP="00E06684">
      <w:pPr>
        <w:spacing w:after="0" w:line="254" w:lineRule="auto"/>
        <w:jc w:val="right"/>
      </w:pPr>
      <w:r>
        <w:rPr>
          <w:rFonts w:ascii="Baskerville Old Face" w:hAnsi="Baskerville Old Face"/>
          <w:i/>
          <w:sz w:val="18"/>
          <w:szCs w:val="18"/>
        </w:rPr>
        <w:t xml:space="preserve">      firma autografa sostituita a mezzo stampa ex art. 3 c. 2 D. </w:t>
      </w:r>
      <w:proofErr w:type="spellStart"/>
      <w:r>
        <w:rPr>
          <w:rFonts w:ascii="Baskerville Old Face" w:hAnsi="Baskerville Old Face"/>
          <w:i/>
          <w:sz w:val="18"/>
          <w:szCs w:val="18"/>
        </w:rPr>
        <w:t>L.vo</w:t>
      </w:r>
      <w:proofErr w:type="spellEnd"/>
      <w:r>
        <w:rPr>
          <w:rFonts w:ascii="Baskerville Old Face" w:hAnsi="Baskerville Old Face"/>
          <w:i/>
          <w:sz w:val="18"/>
          <w:szCs w:val="18"/>
        </w:rPr>
        <w:t xml:space="preserve"> 39/1993</w:t>
      </w:r>
    </w:p>
    <w:p w:rsidR="00E06684" w:rsidRDefault="00E06684" w:rsidP="00E06684">
      <w:pPr>
        <w:spacing w:after="0"/>
      </w:pPr>
    </w:p>
    <w:p w:rsidR="00374A5A" w:rsidRPr="00374A5A" w:rsidRDefault="00374A5A" w:rsidP="00374A5A">
      <w:pPr>
        <w:spacing w:line="252" w:lineRule="auto"/>
      </w:pPr>
    </w:p>
    <w:sectPr w:rsidR="00374A5A" w:rsidRPr="00374A5A" w:rsidSect="00374A5A">
      <w:headerReference w:type="default" r:id="rId7"/>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55" w:rsidRDefault="009C1955" w:rsidP="00374A5A">
      <w:pPr>
        <w:spacing w:after="0" w:line="240" w:lineRule="auto"/>
      </w:pPr>
      <w:r>
        <w:separator/>
      </w:r>
    </w:p>
  </w:endnote>
  <w:endnote w:type="continuationSeparator" w:id="0">
    <w:p w:rsidR="009C1955" w:rsidRDefault="009C1955" w:rsidP="00374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abic Typesetting">
    <w:altName w:val="Courier New"/>
    <w:panose1 w:val="03020402040406030203"/>
    <w:charset w:val="00"/>
    <w:family w:val="script"/>
    <w:pitch w:val="variable"/>
    <w:sig w:usb0="00000000" w:usb1="C0000000" w:usb2="00000008" w:usb3="00000000" w:csb0="000000D3"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55" w:rsidRDefault="009C1955" w:rsidP="00374A5A">
      <w:pPr>
        <w:spacing w:after="0" w:line="240" w:lineRule="auto"/>
      </w:pPr>
      <w:r>
        <w:separator/>
      </w:r>
    </w:p>
  </w:footnote>
  <w:footnote w:type="continuationSeparator" w:id="0">
    <w:p w:rsidR="009C1955" w:rsidRDefault="009C1955" w:rsidP="00374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5A" w:rsidRDefault="00374A5A" w:rsidP="00374A5A">
    <w:pPr>
      <w:tabs>
        <w:tab w:val="left" w:pos="4140"/>
        <w:tab w:val="center" w:pos="4819"/>
      </w:tabs>
    </w:pPr>
    <w:r>
      <w:rPr>
        <w:noProof/>
        <w:lang w:eastAsia="it-IT"/>
      </w:rPr>
      <w:drawing>
        <wp:anchor distT="0" distB="0" distL="114300" distR="114300" simplePos="0" relativeHeight="251659264" behindDoc="0" locked="0" layoutInCell="1" allowOverlap="1">
          <wp:simplePos x="0" y="0"/>
          <wp:positionH relativeFrom="margin">
            <wp:align>right</wp:align>
          </wp:positionH>
          <wp:positionV relativeFrom="paragraph">
            <wp:posOffset>-244914</wp:posOffset>
          </wp:positionV>
          <wp:extent cx="755650" cy="676910"/>
          <wp:effectExtent l="0" t="0" r="6350" b="8890"/>
          <wp:wrapNone/>
          <wp:docPr id="10" name="Immagine 10" descr="http://bp1.blogger.com/_XbXGepCsORI/SIXOg_gzW4I/AAAAAAAAAKo/SXvnLEFKuVw/s1600/Rendanoa.jpg"/>
          <wp:cNvGraphicFramePr/>
          <a:graphic xmlns:a="http://schemas.openxmlformats.org/drawingml/2006/main">
            <a:graphicData uri="http://schemas.openxmlformats.org/drawingml/2006/picture">
              <pic:pic xmlns:pic="http://schemas.openxmlformats.org/drawingml/2006/picture">
                <pic:nvPicPr>
                  <pic:cNvPr id="10" name="Immagine 10" descr="http://bp1.blogger.com/_XbXGepCsORI/SIXOg_gzW4I/AAAAAAAAAKo/SXvnLEFKuVw/s1600/Rendanoa.jpg"/>
                  <pic:cNvPicPr/>
                </pic:nvPicPr>
                <pic:blipFill>
                  <a:blip r:embed="rId1">
                    <a:duotone>
                      <a:schemeClr val="accent6">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676910"/>
                  </a:xfrm>
                  <a:prstGeom prst="rect">
                    <a:avLst/>
                  </a:prstGeom>
                  <a:ln>
                    <a:noFill/>
                  </a:ln>
                  <a:effectLst>
                    <a:softEdge rad="112500"/>
                  </a:effectLst>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margin">
            <wp:posOffset>-441960</wp:posOffset>
          </wp:positionH>
          <wp:positionV relativeFrom="paragraph">
            <wp:posOffset>-381000</wp:posOffset>
          </wp:positionV>
          <wp:extent cx="884555" cy="838200"/>
          <wp:effectExtent l="0" t="0" r="0" b="0"/>
          <wp:wrapNone/>
          <wp:docPr id="11" name="Immagine 11" descr="http://www.consiglioregionale.calabria.it/upload/foto/scipione.jpg"/>
          <wp:cNvGraphicFramePr/>
          <a:graphic xmlns:a="http://schemas.openxmlformats.org/drawingml/2006/main">
            <a:graphicData uri="http://schemas.openxmlformats.org/drawingml/2006/picture">
              <pic:pic xmlns:pic="http://schemas.openxmlformats.org/drawingml/2006/picture">
                <pic:nvPicPr>
                  <pic:cNvPr id="11" name="Immagine 11" descr="http://www.consiglioregionale.calabria.it/upload/foto/scipione.jpg"/>
                  <pic:cNvPicPr/>
                </pic:nvPicPr>
                <pic:blipFill rotWithShape="1">
                  <a:blip r:embed="rId2" cstate="print">
                    <a:duotone>
                      <a:schemeClr val="accent6">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52" t="-18183" r="8452" b="20182"/>
                  <a:stretch/>
                </pic:blipFill>
                <pic:spPr bwMode="auto">
                  <a:xfrm>
                    <a:off x="0" y="0"/>
                    <a:ext cx="882015" cy="838200"/>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ab/>
    </w:r>
  </w:p>
  <w:p w:rsidR="00374A5A" w:rsidRDefault="00374A5A" w:rsidP="00374A5A">
    <w:pPr>
      <w:spacing w:after="0"/>
      <w:jc w:val="center"/>
      <w:rPr>
        <w:rFonts w:ascii="Bell MT" w:hAnsi="Bell MT"/>
        <w:b/>
        <w:i/>
        <w:sz w:val="36"/>
        <w:szCs w:val="36"/>
      </w:rPr>
    </w:pPr>
    <w:r>
      <w:rPr>
        <w:rFonts w:ascii="Bell MT" w:hAnsi="Bell MT"/>
        <w:b/>
        <w:i/>
        <w:sz w:val="36"/>
        <w:szCs w:val="36"/>
      </w:rPr>
      <w:t>Istituto Comprensivo Carolei-Dipignano “S. Valentini”</w:t>
    </w:r>
  </w:p>
  <w:p w:rsidR="00374A5A" w:rsidRDefault="00374A5A" w:rsidP="00374A5A">
    <w:pPr>
      <w:spacing w:after="0"/>
      <w:jc w:val="center"/>
      <w:rPr>
        <w:rFonts w:ascii="Bell MT" w:hAnsi="Bell MT"/>
        <w:sz w:val="16"/>
        <w:szCs w:val="16"/>
      </w:rPr>
    </w:pPr>
    <w:r>
      <w:rPr>
        <w:rFonts w:ascii="Bell MT" w:hAnsi="Bell MT"/>
        <w:sz w:val="16"/>
        <w:szCs w:val="16"/>
      </w:rPr>
      <w:t>Scuola dell’Infanzia, Primaria, Secondaria di 1° grado ad indirizzo musicale</w:t>
    </w:r>
  </w:p>
  <w:p w:rsidR="00374A5A" w:rsidRDefault="00374A5A" w:rsidP="00374A5A">
    <w:pPr>
      <w:spacing w:after="0"/>
      <w:jc w:val="center"/>
      <w:rPr>
        <w:rFonts w:ascii="Bell MT" w:hAnsi="Bell MT"/>
        <w:sz w:val="16"/>
        <w:szCs w:val="16"/>
      </w:rPr>
    </w:pPr>
    <w:r>
      <w:rPr>
        <w:rFonts w:ascii="Bell MT" w:hAnsi="Bell MT"/>
        <w:i/>
        <w:color w:val="C5E0B3" w:themeColor="accent6" w:themeTint="66"/>
        <w:sz w:val="16"/>
        <w:szCs w:val="16"/>
      </w:rPr>
      <w:t>Scipione Valentini</w:t>
    </w:r>
    <w:r>
      <w:rPr>
        <w:rFonts w:ascii="Bell MT" w:hAnsi="Bell MT"/>
        <w:color w:val="C5E0B3" w:themeColor="accent6" w:themeTint="66"/>
        <w:sz w:val="16"/>
        <w:szCs w:val="16"/>
      </w:rPr>
      <w:t xml:space="preserve">                                                    </w:t>
    </w:r>
    <w:r>
      <w:rPr>
        <w:rFonts w:ascii="Bell MT" w:hAnsi="Bell MT"/>
        <w:sz w:val="16"/>
        <w:szCs w:val="16"/>
      </w:rPr>
      <w:t xml:space="preserve">Via Alfonso Rendano  – 87030 CAROLEI (CS)       </w:t>
    </w:r>
    <w:r>
      <w:rPr>
        <w:rFonts w:ascii="Bell MT" w:hAnsi="Bell MT"/>
        <w:sz w:val="16"/>
        <w:szCs w:val="16"/>
      </w:rPr>
      <w:tab/>
      <w:t xml:space="preserve">                                      </w:t>
    </w:r>
    <w:r>
      <w:rPr>
        <w:rFonts w:ascii="Bell MT" w:hAnsi="Bell MT"/>
        <w:i/>
        <w:color w:val="C5E0B3" w:themeColor="accent6" w:themeTint="66"/>
        <w:sz w:val="16"/>
        <w:szCs w:val="16"/>
      </w:rPr>
      <w:t>Alfonso Rendano</w:t>
    </w:r>
  </w:p>
  <w:p w:rsidR="00374A5A" w:rsidRDefault="00374A5A" w:rsidP="00374A5A">
    <w:pPr>
      <w:spacing w:after="0"/>
      <w:jc w:val="center"/>
      <w:rPr>
        <w:rFonts w:ascii="Bell MT" w:hAnsi="Bell MT"/>
        <w:sz w:val="16"/>
        <w:szCs w:val="16"/>
      </w:rPr>
    </w:pPr>
    <w:r>
      <w:rPr>
        <w:noProof/>
        <w:lang w:eastAsia="it-IT"/>
      </w:rPr>
      <w:drawing>
        <wp:anchor distT="0" distB="0" distL="114300" distR="114300" simplePos="0" relativeHeight="251662336" behindDoc="0" locked="0" layoutInCell="1" allowOverlap="1">
          <wp:simplePos x="0" y="0"/>
          <wp:positionH relativeFrom="column">
            <wp:posOffset>7546242</wp:posOffset>
          </wp:positionH>
          <wp:positionV relativeFrom="paragraph">
            <wp:posOffset>5080</wp:posOffset>
          </wp:positionV>
          <wp:extent cx="690880" cy="515620"/>
          <wp:effectExtent l="0" t="0" r="0" b="0"/>
          <wp:wrapNone/>
          <wp:docPr id="2" name="Immagine 2" descr="ministero istruzione">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nistero istruzione">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4813" b="38020"/>
                  <a:stretch>
                    <a:fillRect/>
                  </a:stretch>
                </pic:blipFill>
                <pic:spPr bwMode="auto">
                  <a:xfrm>
                    <a:off x="0" y="0"/>
                    <a:ext cx="690880" cy="515620"/>
                  </a:xfrm>
                  <a:prstGeom prst="rect">
                    <a:avLst/>
                  </a:prstGeom>
                  <a:noFill/>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721995</wp:posOffset>
          </wp:positionH>
          <wp:positionV relativeFrom="paragraph">
            <wp:posOffset>5715</wp:posOffset>
          </wp:positionV>
          <wp:extent cx="718185" cy="543560"/>
          <wp:effectExtent l="0" t="0" r="5715" b="8890"/>
          <wp:wrapNone/>
          <wp:docPr id="1" name="Immagine 1" descr="https://tse1.mm.bing.net/th?&amp;id=OIP.M3eaa1089cbf64290ceb8c0dd20406326H0&amp;w=300&amp;h=225&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https://tse1.mm.bing.net/th?&amp;id=OIP.M3eaa1089cbf64290ceb8c0dd20406326H0&amp;w=300&amp;h=225&amp;c=0&amp;pid=1.9&amp;rs=0&amp;p=0">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185" cy="543560"/>
                  </a:xfrm>
                  <a:prstGeom prst="rect">
                    <a:avLst/>
                  </a:prstGeom>
                  <a:noFill/>
                </pic:spPr>
              </pic:pic>
            </a:graphicData>
          </a:graphic>
        </wp:anchor>
      </w:drawing>
    </w:r>
    <w:r>
      <w:rPr>
        <w:rFonts w:ascii="Bell MT" w:hAnsi="Bell MT"/>
        <w:sz w:val="16"/>
        <w:szCs w:val="16"/>
      </w:rPr>
      <w:t xml:space="preserve"> Tel 0984/634567  </w:t>
    </w:r>
    <w:r>
      <w:rPr>
        <w:rStyle w:val="Enfasigrassetto"/>
        <w:rFonts w:ascii="Bell MT" w:hAnsi="Bell MT" w:cs="Arial"/>
        <w:sz w:val="16"/>
        <w:szCs w:val="16"/>
      </w:rPr>
      <w:t>C.F. 80005140787</w:t>
    </w:r>
  </w:p>
  <w:p w:rsidR="00374A5A" w:rsidRDefault="00374A5A" w:rsidP="00374A5A">
    <w:pPr>
      <w:spacing w:after="0"/>
      <w:jc w:val="center"/>
      <w:rPr>
        <w:rFonts w:ascii="Bell MT" w:hAnsi="Bell MT"/>
        <w:sz w:val="16"/>
        <w:szCs w:val="16"/>
      </w:rPr>
    </w:pPr>
    <w:r>
      <w:rPr>
        <w:rFonts w:ascii="Bell MT" w:hAnsi="Bell MT"/>
        <w:sz w:val="16"/>
        <w:szCs w:val="16"/>
      </w:rPr>
      <w:t xml:space="preserve">E-Mail: </w:t>
    </w:r>
    <w:hyperlink r:id="rId7" w:history="1">
      <w:r>
        <w:rPr>
          <w:rStyle w:val="Collegamentoipertestuale"/>
          <w:rFonts w:ascii="Bell MT" w:hAnsi="Bell MT"/>
          <w:sz w:val="16"/>
          <w:szCs w:val="16"/>
        </w:rPr>
        <w:t>csic80200t@istruzione.it</w:t>
      </w:r>
    </w:hyperlink>
    <w:r>
      <w:rPr>
        <w:rFonts w:ascii="Bell MT" w:hAnsi="Bell MT"/>
        <w:sz w:val="16"/>
        <w:szCs w:val="16"/>
      </w:rPr>
      <w:t xml:space="preserve">      PEC: </w:t>
    </w:r>
    <w:hyperlink r:id="rId8" w:history="1">
      <w:r>
        <w:rPr>
          <w:rStyle w:val="Collegamentoipertestuale"/>
          <w:rFonts w:ascii="Bell MT" w:hAnsi="Bell MT"/>
          <w:sz w:val="16"/>
          <w:szCs w:val="16"/>
        </w:rPr>
        <w:t>csic80200t@pec.istruzione.it</w:t>
      </w:r>
    </w:hyperlink>
    <w:r>
      <w:rPr>
        <w:rStyle w:val="Collegamentoipertestuale"/>
        <w:rFonts w:ascii="Bell MT" w:hAnsi="Bell MT"/>
        <w:sz w:val="16"/>
        <w:szCs w:val="16"/>
      </w:rPr>
      <w:t xml:space="preserve"> </w:t>
    </w:r>
  </w:p>
  <w:p w:rsidR="00374A5A" w:rsidRDefault="00374A5A" w:rsidP="00374A5A">
    <w:pPr>
      <w:spacing w:after="0"/>
      <w:ind w:left="1416" w:firstLine="708"/>
      <w:rPr>
        <w:rFonts w:ascii="Bell MT" w:hAnsi="Bell MT"/>
        <w:sz w:val="16"/>
        <w:szCs w:val="16"/>
      </w:rPr>
    </w:pPr>
    <w:r>
      <w:rPr>
        <w:rFonts w:ascii="Bell MT" w:hAnsi="Bell MT"/>
        <w:sz w:val="16"/>
        <w:szCs w:val="16"/>
      </w:rPr>
      <w:t xml:space="preserve">                                     </w:t>
    </w:r>
    <w:r>
      <w:rPr>
        <w:rFonts w:ascii="Bell MT" w:hAnsi="Bell MT"/>
        <w:sz w:val="16"/>
        <w:szCs w:val="16"/>
      </w:rPr>
      <w:tab/>
    </w:r>
    <w:r>
      <w:rPr>
        <w:rFonts w:ascii="Bell MT" w:hAnsi="Bell MT"/>
        <w:sz w:val="16"/>
        <w:szCs w:val="16"/>
      </w:rPr>
      <w:tab/>
    </w:r>
    <w:r>
      <w:rPr>
        <w:rFonts w:ascii="Bell MT" w:hAnsi="Bell MT"/>
        <w:sz w:val="16"/>
        <w:szCs w:val="16"/>
      </w:rPr>
      <w:tab/>
      <w:t>Sito: www.comprensivodipignano.gov.it</w:t>
    </w:r>
    <w:r>
      <w:rPr>
        <w:rFonts w:ascii="Arial" w:hAnsi="Arial" w:cs="Arial"/>
        <w:noProof/>
        <w:sz w:val="20"/>
        <w:szCs w:val="20"/>
        <w:lang w:eastAsia="it-IT"/>
      </w:rPr>
      <w:t xml:space="preserve">   </w:t>
    </w:r>
  </w:p>
  <w:p w:rsidR="00374A5A" w:rsidRDefault="00374A5A" w:rsidP="00374A5A">
    <w:pPr>
      <w:pStyle w:val="Intestazione"/>
    </w:pPr>
  </w:p>
  <w:p w:rsidR="00374A5A" w:rsidRPr="00374A5A" w:rsidRDefault="00374A5A" w:rsidP="00374A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0755"/>
    <w:multiLevelType w:val="hybridMultilevel"/>
    <w:tmpl w:val="F53454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25433B"/>
    <w:rsid w:val="00123B6F"/>
    <w:rsid w:val="0025433B"/>
    <w:rsid w:val="00374A5A"/>
    <w:rsid w:val="00462B84"/>
    <w:rsid w:val="00506AB8"/>
    <w:rsid w:val="005E368F"/>
    <w:rsid w:val="00896704"/>
    <w:rsid w:val="009C1955"/>
    <w:rsid w:val="00D54797"/>
    <w:rsid w:val="00E06684"/>
    <w:rsid w:val="00E96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6A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4A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4A5A"/>
  </w:style>
  <w:style w:type="paragraph" w:styleId="Pidipagina">
    <w:name w:val="footer"/>
    <w:basedOn w:val="Normale"/>
    <w:link w:val="PidipaginaCarattere"/>
    <w:uiPriority w:val="99"/>
    <w:unhideWhenUsed/>
    <w:rsid w:val="00374A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4A5A"/>
  </w:style>
  <w:style w:type="character" w:styleId="Collegamentoipertestuale">
    <w:name w:val="Hyperlink"/>
    <w:basedOn w:val="Carpredefinitoparagrafo"/>
    <w:uiPriority w:val="99"/>
    <w:semiHidden/>
    <w:unhideWhenUsed/>
    <w:rsid w:val="00374A5A"/>
    <w:rPr>
      <w:color w:val="0563C1" w:themeColor="hyperlink"/>
      <w:u w:val="single"/>
    </w:rPr>
  </w:style>
  <w:style w:type="character" w:styleId="Enfasigrassetto">
    <w:name w:val="Strong"/>
    <w:basedOn w:val="Carpredefinitoparagrafo"/>
    <w:uiPriority w:val="22"/>
    <w:qFormat/>
    <w:rsid w:val="00374A5A"/>
    <w:rPr>
      <w:b/>
      <w:bCs/>
    </w:rPr>
  </w:style>
  <w:style w:type="table" w:customStyle="1" w:styleId="Grigliatabella3">
    <w:name w:val="Griglia tabella3"/>
    <w:basedOn w:val="Tabellanormale"/>
    <w:uiPriority w:val="39"/>
    <w:rsid w:val="00374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5161783">
      <w:bodyDiv w:val="1"/>
      <w:marLeft w:val="0"/>
      <w:marRight w:val="0"/>
      <w:marTop w:val="0"/>
      <w:marBottom w:val="0"/>
      <w:divBdr>
        <w:top w:val="none" w:sz="0" w:space="0" w:color="auto"/>
        <w:left w:val="none" w:sz="0" w:space="0" w:color="auto"/>
        <w:bottom w:val="none" w:sz="0" w:space="0" w:color="auto"/>
        <w:right w:val="none" w:sz="0" w:space="0" w:color="auto"/>
      </w:divBdr>
    </w:div>
    <w:div w:id="1646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csic80200t@pec.istruzione.it" TargetMode="External"/><Relationship Id="rId3" Type="http://schemas.openxmlformats.org/officeDocument/2006/relationships/hyperlink" Target="http://www.istruzione.it/" TargetMode="External"/><Relationship Id="rId7" Type="http://schemas.openxmlformats.org/officeDocument/2006/relationships/hyperlink" Target="mailto:csic80200t@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s://www.bing.com/images/search?q=Bandiera+Unione+Europea&amp;view=detailv2&amp;&amp;id=B2141B8EE6241BE6DCF770AF48C5CD9CA1CEFDEA&amp;selectedIndex=11&amp;ccid=PqoQicv2&amp;simid=608029213989015081&amp;thid=OIP.M3eaa1089cbf64290ceb8c0dd20406326H0" TargetMode="External"/><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Pino</cp:lastModifiedBy>
  <cp:revision>2</cp:revision>
  <dcterms:created xsi:type="dcterms:W3CDTF">2017-09-07T10:58:00Z</dcterms:created>
  <dcterms:modified xsi:type="dcterms:W3CDTF">2017-09-07T10:58:00Z</dcterms:modified>
</cp:coreProperties>
</file>